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717" w:rsidRDefault="00244717" w:rsidP="00244717">
      <w:pPr>
        <w:jc w:val="both"/>
        <w:rPr>
          <w:rFonts w:ascii="Times New Roman" w:hAnsi="Times New Roman" w:cs="Times New Roman"/>
          <w:sz w:val="28"/>
          <w:szCs w:val="28"/>
        </w:rPr>
      </w:pPr>
    </w:p>
    <w:p w:rsidR="00244717" w:rsidRPr="000F482B" w:rsidRDefault="00244717" w:rsidP="00244717">
      <w:pPr>
        <w:jc w:val="center"/>
        <w:rPr>
          <w:rFonts w:ascii="Times New Roman" w:hAnsi="Times New Roman" w:cs="Times New Roman"/>
          <w:b/>
          <w:sz w:val="28"/>
          <w:szCs w:val="28"/>
        </w:rPr>
      </w:pPr>
      <w:r w:rsidRPr="000F482B">
        <w:rPr>
          <w:rFonts w:ascii="Times New Roman" w:hAnsi="Times New Roman" w:cs="Times New Roman"/>
          <w:b/>
          <w:sz w:val="28"/>
          <w:szCs w:val="28"/>
        </w:rPr>
        <w:t>Порядок</w:t>
      </w:r>
      <w:r w:rsidRPr="000F482B">
        <w:rPr>
          <w:rFonts w:ascii="Times New Roman" w:hAnsi="Times New Roman" w:cs="Times New Roman"/>
          <w:b/>
          <w:sz w:val="28"/>
          <w:szCs w:val="28"/>
        </w:rPr>
        <w:br/>
        <w:t>обробки та захисту персональних даних, володільцем яких є Чернігівська</w:t>
      </w:r>
      <w:r w:rsidRPr="00A71FE5">
        <w:rPr>
          <w:rFonts w:ascii="Times New Roman" w:hAnsi="Times New Roman" w:cs="Times New Roman"/>
          <w:b/>
          <w:sz w:val="28"/>
          <w:szCs w:val="28"/>
        </w:rPr>
        <w:t xml:space="preserve"> </w:t>
      </w:r>
      <w:r w:rsidRPr="000F482B">
        <w:rPr>
          <w:rFonts w:ascii="Times New Roman" w:hAnsi="Times New Roman" w:cs="Times New Roman"/>
          <w:b/>
          <w:sz w:val="28"/>
          <w:szCs w:val="28"/>
        </w:rPr>
        <w:t>районна державна адміністрація Чернігівської області</w:t>
      </w:r>
    </w:p>
    <w:p w:rsidR="00244717" w:rsidRDefault="00426367" w:rsidP="00426367">
      <w:pPr>
        <w:spacing w:after="120"/>
        <w:ind w:firstLine="708"/>
        <w:jc w:val="center"/>
        <w:rPr>
          <w:rFonts w:ascii="Times New Roman" w:hAnsi="Times New Roman" w:cs="Times New Roman"/>
          <w:sz w:val="28"/>
          <w:szCs w:val="28"/>
        </w:rPr>
      </w:pPr>
      <w:r>
        <w:rPr>
          <w:rFonts w:ascii="Times New Roman" w:hAnsi="Times New Roman" w:cs="Times New Roman"/>
          <w:sz w:val="28"/>
          <w:szCs w:val="28"/>
        </w:rPr>
        <w:t>(затверджений розпорядженням начальника Чернігівської районної військової адміністрації 04 червня 2026 року № 99)</w:t>
      </w:r>
    </w:p>
    <w:p w:rsidR="00244717" w:rsidRPr="000F482B" w:rsidRDefault="00244717" w:rsidP="00244717">
      <w:pPr>
        <w:spacing w:after="120"/>
        <w:ind w:firstLine="708"/>
        <w:jc w:val="both"/>
        <w:rPr>
          <w:rFonts w:ascii="Times New Roman" w:hAnsi="Times New Roman" w:cs="Times New Roman"/>
          <w:sz w:val="28"/>
          <w:szCs w:val="28"/>
        </w:rPr>
      </w:pPr>
      <w:r w:rsidRPr="000F482B">
        <w:rPr>
          <w:rFonts w:ascii="Times New Roman" w:hAnsi="Times New Roman" w:cs="Times New Roman"/>
          <w:sz w:val="28"/>
          <w:szCs w:val="28"/>
        </w:rPr>
        <w:t>1. Порядок обробки та захисту персональних даних, володільцем яких є Чернігівська районна державна адміністрація Чернігівсько</w:t>
      </w:r>
      <w:bookmarkStart w:id="0" w:name="_GoBack"/>
      <w:bookmarkEnd w:id="0"/>
      <w:r w:rsidRPr="000F482B">
        <w:rPr>
          <w:rFonts w:ascii="Times New Roman" w:hAnsi="Times New Roman" w:cs="Times New Roman"/>
          <w:sz w:val="28"/>
          <w:szCs w:val="28"/>
        </w:rPr>
        <w:t>ї області (далі - Порядок), визначає вимоги до організаційних і технічних заходів обробки персональних даних для забезпечення їх захисту від несанкціонованого доступу, витоку інформації, неправомірного використання або втрати під час обробки в інформаційних системах та на паперових носіях.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 xml:space="preserve">2. Порядок є обов’язковим для виконання працівниками Чернігівської районної державної адміністрації Чернігівської області (далі </w:t>
      </w:r>
      <w:r>
        <w:rPr>
          <w:rFonts w:ascii="Times New Roman" w:hAnsi="Times New Roman" w:cs="Times New Roman"/>
          <w:sz w:val="28"/>
          <w:szCs w:val="28"/>
        </w:rPr>
        <w:t>–</w:t>
      </w:r>
      <w:r w:rsidRPr="000F482B">
        <w:rPr>
          <w:rFonts w:ascii="Times New Roman" w:hAnsi="Times New Roman" w:cs="Times New Roman"/>
          <w:sz w:val="28"/>
          <w:szCs w:val="28"/>
        </w:rPr>
        <w:t xml:space="preserve"> районна державна адміністрація), які мають доступ до персональних даних та/або обробляють персональні дані суб’єктів персональних даних, володільцем яких є районна державна адміністрація.</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3. Терміни в цьому Порядку вживаються у значеннях, наведених у Законі України «Про захист персональних даних» (далі - Закон).</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4. Організацію роботи, пов’язаної із захистом персональних даних при їх обробці, володільцем яких є районна державна адміністрація, здійснює відповідальна особа, визначена розпорядженням голови Чернігівської районної державної адміністрації Чернігівської області (начальника Чернігівської районної військової адміністрації). Обробка персональних даних здійснюється працівниками, які мають доступ до персональних даних відповідно до посадових обов’язків.</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5. Обробка персональних даних в районній державній адміністрації проводиться з метою:</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забезпечення проходження державної служби, вступу на державну службу, організації трудових відносин, військового обліку, здійснення добору керівного персоналу, забезпечення проведення спеціальної перевірки кандидатів на посади, організації проведення перевірки достовірності відомостей щодо застосування заборон, передбачених Законом України «Про очищення влади»;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ведення діловодства у сфері управління персоналом;</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організації та проходження стажування громадян з числа молоді, які не перебувають на посадах державної служби;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організації, проведення і підбиття підсумків практики осіб, які здобувають фахову передвищу та вищу освіти;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lastRenderedPageBreak/>
        <w:t xml:space="preserve">забезпечення реалізації повноважень щодо нагородження державними нагородами України, відзнаками Кабінету Міністрів України, відзнаками обласної </w:t>
      </w:r>
      <w:r w:rsidR="00F463B2">
        <w:rPr>
          <w:rFonts w:ascii="Times New Roman" w:hAnsi="Times New Roman" w:cs="Times New Roman"/>
          <w:sz w:val="28"/>
          <w:szCs w:val="28"/>
        </w:rPr>
        <w:t>та районної</w:t>
      </w:r>
      <w:r>
        <w:rPr>
          <w:rFonts w:ascii="Times New Roman" w:hAnsi="Times New Roman" w:cs="Times New Roman"/>
          <w:sz w:val="28"/>
          <w:szCs w:val="28"/>
        </w:rPr>
        <w:t xml:space="preserve"> державних адміністрацій</w:t>
      </w:r>
      <w:r w:rsidRPr="000F482B">
        <w:rPr>
          <w:rFonts w:ascii="Times New Roman" w:hAnsi="Times New Roman" w:cs="Times New Roman"/>
          <w:sz w:val="28"/>
          <w:szCs w:val="28"/>
        </w:rPr>
        <w:t>;</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забезпечення реалізації громадянами права на звернення до органів державної влади;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забезпечення доступу запитувачів до інформації, що знаходиться у володінні суб’єктів владних повноважень, інших розпорядників публічної інформації, визначених законом, у тому числі про себе, та інформації, що становить суспільний інтерес;</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реалізації повноважень щодо самопредставництва Чернігівської районної державної адміністрації Чернігівської області в судах України, правового забезпечення діяльності районної державної адміністрації;</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реалізації податкових відносин та відносин у сфері бухгалтерського обліку;</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організації та проведення процедур закупівель і спрощених закупівель в інтересах замовника, вчинення дій від імені та в інтересах районної державної адміністрації у Єдиній інформаційній системі обліку Національної програми інформатизації;</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забезпечення адміністративно-господарської діяльності;</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забезпечення вилучення інформації про суб’єктів декларування з відкритого доступу даних Єдиного державного реєстру декларацій осіб, уповноважених на виконання функцій держави або місцевого самоврядування;</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організації заходів з питань мобілізаційної підготовки та мобілізації, підтримки та контролю процесів їх реалізації;</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організації заходів з питань державної таємниці;</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планування діяльності з внутрішнього аудиту, ведення обліку, накопичення звітних даних за результатами внутрішніх аудитів, формування справ внутрішнього аудиту, їх зберігання та використання;</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здійснення документування управлінської інформації, реєстрації, збереження документів, моніторингу стану виконання управлінських рішень;</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виконання інших повноважень, передбачених законодавством.</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6. У разі зміни мети обробки персональних даних, визначеної у пункті 5 цього Порядку, необхідно отримати згоду суб’єкта персональних даних на обробку його даних відповідно до зміненої мети, якщо інше не передбачено законом.</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7. Підставами для обробки персональних даних є:</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згода суб’єкта персональних даних на обробку його персональних даних, яка надається працівниками районної державної адміністрації володільцю </w:t>
      </w:r>
      <w:r w:rsidRPr="000F482B">
        <w:rPr>
          <w:rFonts w:ascii="Times New Roman" w:hAnsi="Times New Roman" w:cs="Times New Roman"/>
          <w:sz w:val="28"/>
          <w:szCs w:val="28"/>
        </w:rPr>
        <w:lastRenderedPageBreak/>
        <w:t>персональних даних, крім випадків, передбачених пунктами 2-6 частини першої статті 11 Закону, за зразком, що додається (додаток 1);</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дозвіл на обробку персональних даних, наданий володільцю персональних даних відповідно до закону виключно для здійснення його повноважень;</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необхідність виконання обов’язку володільця персональних даних, який передбачений законом.</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8. Суб’єкт персональних даних повідомляється про володільця персональних даних, склад та зміст зібраних персональних даних, свої права, визначені Законом, мету збору персональних даних та осіб, яким передаються його персональні дані (додаток 2).</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9. Районна державна адміністрація здійснює обробку персональних даних таких категорій суб’єктів:</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 </w:t>
      </w:r>
      <w:r w:rsidRPr="000F482B">
        <w:rPr>
          <w:rFonts w:ascii="Times New Roman" w:hAnsi="Times New Roman" w:cs="Times New Roman"/>
          <w:sz w:val="28"/>
          <w:szCs w:val="28"/>
        </w:rPr>
        <w:t>працівників районної державної адміністрації; кандидатів на зайняття вакантних посад, призначення на які забезпечує районна державна адміністрація;</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ru-RU"/>
        </w:rPr>
        <w:t> </w:t>
      </w:r>
      <w:r w:rsidRPr="000F482B">
        <w:rPr>
          <w:rFonts w:ascii="Times New Roman" w:hAnsi="Times New Roman" w:cs="Times New Roman"/>
          <w:sz w:val="28"/>
          <w:szCs w:val="28"/>
        </w:rPr>
        <w:t>осіб, які звертаються до районної державної адміністрації в порядку, визначеному законами України «Про звернення громадян», «Про доступ до публічної інформації»; «Про адвокатуру та адвокатську діяльність», «Про адміністративну процедуру»;</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ru-RU"/>
        </w:rPr>
        <w:t> </w:t>
      </w:r>
      <w:r w:rsidRPr="000F482B">
        <w:rPr>
          <w:rFonts w:ascii="Times New Roman" w:hAnsi="Times New Roman" w:cs="Times New Roman"/>
          <w:sz w:val="28"/>
          <w:szCs w:val="28"/>
        </w:rPr>
        <w:t>учасників судових справ;</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ru-RU"/>
        </w:rPr>
        <w:t> </w:t>
      </w:r>
      <w:r w:rsidRPr="000F482B">
        <w:rPr>
          <w:rFonts w:ascii="Times New Roman" w:hAnsi="Times New Roman" w:cs="Times New Roman"/>
          <w:sz w:val="28"/>
          <w:szCs w:val="28"/>
        </w:rPr>
        <w:t>суб’єктів декларування, декларації яких підлягають вилученню з відкритого доступу;</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5) </w:t>
      </w:r>
      <w:r w:rsidRPr="000F482B">
        <w:rPr>
          <w:rFonts w:ascii="Times New Roman" w:hAnsi="Times New Roman" w:cs="Times New Roman"/>
          <w:sz w:val="28"/>
          <w:szCs w:val="28"/>
        </w:rPr>
        <w:t xml:space="preserve">громадян з числа молоді, які не перебувають на посадах державної служби та проходять стажування в </w:t>
      </w:r>
      <w:r>
        <w:rPr>
          <w:rFonts w:ascii="Times New Roman" w:hAnsi="Times New Roman" w:cs="Times New Roman"/>
          <w:sz w:val="28"/>
          <w:szCs w:val="28"/>
        </w:rPr>
        <w:t>районній</w:t>
      </w:r>
      <w:r w:rsidRPr="000F482B">
        <w:rPr>
          <w:rFonts w:ascii="Times New Roman" w:hAnsi="Times New Roman" w:cs="Times New Roman"/>
          <w:sz w:val="28"/>
          <w:szCs w:val="28"/>
        </w:rPr>
        <w:t xml:space="preserve"> державній адміністрації;</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6) </w:t>
      </w:r>
      <w:r w:rsidRPr="000F482B">
        <w:rPr>
          <w:rFonts w:ascii="Times New Roman" w:hAnsi="Times New Roman" w:cs="Times New Roman"/>
          <w:sz w:val="28"/>
          <w:szCs w:val="28"/>
        </w:rPr>
        <w:t>осіб, які здобувають фахову передвищу та вищу освіту, які проходять практику в районній державній адміністрації;</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7) </w:t>
      </w:r>
      <w:r w:rsidRPr="000F482B">
        <w:rPr>
          <w:rFonts w:ascii="Times New Roman" w:hAnsi="Times New Roman" w:cs="Times New Roman"/>
          <w:sz w:val="28"/>
          <w:szCs w:val="28"/>
        </w:rPr>
        <w:t>осіб, які представляються до відзначення державними нагородами України, відзнаками Кабінету Міністрів України, відзнаками районної державної адміністрації;</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8) </w:t>
      </w:r>
      <w:r w:rsidRPr="000F482B">
        <w:rPr>
          <w:rFonts w:ascii="Times New Roman" w:hAnsi="Times New Roman" w:cs="Times New Roman"/>
          <w:sz w:val="28"/>
          <w:szCs w:val="28"/>
        </w:rPr>
        <w:t>осіб, які залучаються до виконання обов’язку щодо мобілізації у порядку, встановленому законодавством;</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9) </w:t>
      </w:r>
      <w:r w:rsidRPr="000F482B">
        <w:rPr>
          <w:rFonts w:ascii="Times New Roman" w:hAnsi="Times New Roman" w:cs="Times New Roman"/>
          <w:sz w:val="28"/>
          <w:szCs w:val="28"/>
        </w:rPr>
        <w:t>громадян України, які мають необхідність роботи із секретною інформацією;</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10) </w:t>
      </w:r>
      <w:r w:rsidRPr="000F482B">
        <w:rPr>
          <w:rFonts w:ascii="Times New Roman" w:hAnsi="Times New Roman" w:cs="Times New Roman"/>
          <w:sz w:val="28"/>
          <w:szCs w:val="28"/>
        </w:rPr>
        <w:t>контрагентів.</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lastRenderedPageBreak/>
        <w:tab/>
        <w:t>10. Склад персональних даних, які обробляє районна державна адміністрація, залежить від категорії суб’єкта персональних даних:</w:t>
      </w:r>
    </w:p>
    <w:p w:rsidR="00244717" w:rsidRPr="000F482B" w:rsidRDefault="00244717" w:rsidP="00244717">
      <w:pPr>
        <w:spacing w:after="120"/>
        <w:jc w:val="both"/>
        <w:rPr>
          <w:rFonts w:ascii="Times New Roman" w:hAnsi="Times New Roman" w:cs="Times New Roman"/>
          <w:sz w:val="28"/>
          <w:szCs w:val="28"/>
        </w:rPr>
      </w:pPr>
      <w:r w:rsidRPr="00ED427C">
        <w:rPr>
          <w:rFonts w:ascii="Times New Roman" w:hAnsi="Times New Roman" w:cs="Times New Roman"/>
          <w:sz w:val="28"/>
          <w:szCs w:val="28"/>
        </w:rPr>
        <w:t>1)</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керівних працівників структурних підрозділів районної державної адміністрації, працівників районної державної адміністрації, кандидатів на зайняття вакантних посад, призначення на які забезпечує районна державна адміністрація: прізвище, власне ім’я, по батькові (за наявності); реквізити паспорта громадянина України (назва документа, серія</w:t>
      </w:r>
      <w:r>
        <w:rPr>
          <w:rFonts w:ascii="Times New Roman" w:hAnsi="Times New Roman" w:cs="Times New Roman"/>
          <w:sz w:val="28"/>
          <w:szCs w:val="28"/>
        </w:rPr>
        <w:t xml:space="preserve"> </w:t>
      </w:r>
      <w:r w:rsidRPr="000F482B">
        <w:rPr>
          <w:rFonts w:ascii="Times New Roman" w:hAnsi="Times New Roman" w:cs="Times New Roman"/>
          <w:sz w:val="28"/>
          <w:szCs w:val="28"/>
        </w:rPr>
        <w:t>(за наявності) і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відомості про засоби зв’язку; відомості про трудову діяльність та/або проходження служби; відомості про освіту; відомості про сімейний стан та склад сім’ї; відомості про громадянство та національність; відомості про відсутність судимості; військово-облікові дані; біографічні дані; відомості про ділові та особисті якості; відомості про наявність прав на пільги та компенсації; фотографічні зображення;</w:t>
      </w:r>
    </w:p>
    <w:p w:rsidR="00244717" w:rsidRPr="000F482B" w:rsidRDefault="00244717" w:rsidP="00244717">
      <w:pPr>
        <w:spacing w:after="120"/>
        <w:jc w:val="both"/>
        <w:rPr>
          <w:rFonts w:ascii="Times New Roman" w:hAnsi="Times New Roman" w:cs="Times New Roman"/>
          <w:sz w:val="28"/>
          <w:szCs w:val="28"/>
        </w:rPr>
      </w:pPr>
      <w:r w:rsidRPr="00ED427C">
        <w:rPr>
          <w:rFonts w:ascii="Times New Roman" w:hAnsi="Times New Roman" w:cs="Times New Roman"/>
          <w:sz w:val="28"/>
          <w:szCs w:val="28"/>
        </w:rPr>
        <w:t>2)</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осіб, які звертаються до районної державної адміністрації в порядку, визначеному законами України «Про звернення громадян», «Про доступ до публічної інформації», «Про адвокатуру та адвокатську діяльність», «Про адміністративну процедуру»: прізвище, власне ім’я, по 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реквізити паспорта громадянина України для виїзду за кордон (назва документа,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відомості про засоби зв’язку; відомості про трудову діяльність; відомості про освіту; відомості про сімейний стан та склад сім’ї; біографічні дані; відомості про ділові та особисті якості; відомості про професійну діяльність; відомості про наявність прав на пільги та компенсації; фотографічні зображення;</w:t>
      </w:r>
    </w:p>
    <w:p w:rsidR="00244717" w:rsidRPr="000F482B" w:rsidRDefault="00244717" w:rsidP="00244717">
      <w:pPr>
        <w:spacing w:after="120"/>
        <w:jc w:val="both"/>
        <w:rPr>
          <w:rFonts w:ascii="Times New Roman" w:hAnsi="Times New Roman" w:cs="Times New Roman"/>
          <w:sz w:val="28"/>
          <w:szCs w:val="28"/>
        </w:rPr>
      </w:pPr>
      <w:r w:rsidRPr="00653310">
        <w:rPr>
          <w:rFonts w:ascii="Times New Roman" w:hAnsi="Times New Roman" w:cs="Times New Roman"/>
          <w:sz w:val="28"/>
          <w:szCs w:val="28"/>
        </w:rPr>
        <w:t>3)</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учасників судових справ: ім’я (прізвище, ім’я та по батькові (за наявності); місце проживання чи перебування; реєстраційний номер облікової картки платника податків або номер і серія паспорта; номери засобів зв’язку та адреса електронної пошти; відомості про соціальний статус, наявність прав на пільги та компенсації;</w:t>
      </w:r>
    </w:p>
    <w:p w:rsidR="00244717" w:rsidRPr="000F482B" w:rsidRDefault="00244717" w:rsidP="00244717">
      <w:pPr>
        <w:spacing w:after="120"/>
        <w:jc w:val="both"/>
        <w:rPr>
          <w:rFonts w:ascii="Times New Roman" w:hAnsi="Times New Roman" w:cs="Times New Roman"/>
          <w:sz w:val="28"/>
          <w:szCs w:val="28"/>
        </w:rPr>
      </w:pPr>
      <w:r w:rsidRPr="00F61C47">
        <w:rPr>
          <w:rFonts w:ascii="Times New Roman" w:hAnsi="Times New Roman" w:cs="Times New Roman"/>
          <w:sz w:val="28"/>
          <w:szCs w:val="28"/>
        </w:rPr>
        <w:t>4)</w:t>
      </w:r>
      <w:r>
        <w:rPr>
          <w:rFonts w:ascii="Times New Roman" w:hAnsi="Times New Roman" w:cs="Times New Roman"/>
          <w:sz w:val="28"/>
          <w:szCs w:val="28"/>
          <w:lang w:val="ru-RU"/>
        </w:rPr>
        <w:t> </w:t>
      </w:r>
      <w:r w:rsidRPr="000F482B">
        <w:rPr>
          <w:rFonts w:ascii="Times New Roman" w:hAnsi="Times New Roman" w:cs="Times New Roman"/>
          <w:sz w:val="28"/>
          <w:szCs w:val="28"/>
        </w:rPr>
        <w:t xml:space="preserve">персональні дані суб’єктів декларування, декларації яких підлягають вилученню з відкритого доступу: прізвище, власне ім’я, по батькові (за </w:t>
      </w:r>
      <w:r w:rsidRPr="000F482B">
        <w:rPr>
          <w:rFonts w:ascii="Times New Roman" w:hAnsi="Times New Roman" w:cs="Times New Roman"/>
          <w:sz w:val="28"/>
          <w:szCs w:val="28"/>
        </w:rPr>
        <w:lastRenderedPageBreak/>
        <w:t>наявності); відомості про дату народження; реєстраційний номер облікової картки платника податків (за наявності);</w:t>
      </w:r>
    </w:p>
    <w:p w:rsidR="00244717" w:rsidRPr="000F482B" w:rsidRDefault="00244717" w:rsidP="00244717">
      <w:pPr>
        <w:spacing w:after="120"/>
        <w:jc w:val="both"/>
        <w:rPr>
          <w:rFonts w:ascii="Times New Roman" w:hAnsi="Times New Roman" w:cs="Times New Roman"/>
          <w:sz w:val="28"/>
          <w:szCs w:val="28"/>
        </w:rPr>
      </w:pPr>
      <w:r w:rsidRPr="001E59B8">
        <w:rPr>
          <w:rFonts w:ascii="Times New Roman" w:hAnsi="Times New Roman" w:cs="Times New Roman"/>
          <w:sz w:val="28"/>
          <w:szCs w:val="28"/>
        </w:rPr>
        <w:t>5)</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громадян з числа молоді, які не перебувають на посадах державної служби та проходять стажування в районній державній адміністрації: прізвище, власне ім’я, по батькові (за наявності); відомості про дату народження, відомості про освіту (для осіб, які здобули вищу освіту за ступенем не нижче молодшого бакалавра); відомості про засоби зв’язку;</w:t>
      </w:r>
    </w:p>
    <w:p w:rsidR="00244717" w:rsidRPr="000F482B" w:rsidRDefault="00244717" w:rsidP="00244717">
      <w:pPr>
        <w:spacing w:after="120"/>
        <w:jc w:val="both"/>
        <w:rPr>
          <w:rFonts w:ascii="Times New Roman" w:hAnsi="Times New Roman" w:cs="Times New Roman"/>
          <w:sz w:val="28"/>
          <w:szCs w:val="28"/>
        </w:rPr>
      </w:pPr>
      <w:r w:rsidRPr="00087997">
        <w:rPr>
          <w:rFonts w:ascii="Times New Roman" w:hAnsi="Times New Roman" w:cs="Times New Roman"/>
          <w:sz w:val="28"/>
          <w:szCs w:val="28"/>
        </w:rPr>
        <w:t>6)</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осіб, які здобувають фахову передвищу та вищу освіту, які проходять практику в районній державній адміністрації: прізвище, власне ім’я, по батькові (за наявності); відомості про дату народження; відомості про освіту; відомості про засоби зв’язку;</w:t>
      </w:r>
    </w:p>
    <w:p w:rsidR="00244717" w:rsidRPr="000F482B" w:rsidRDefault="00244717" w:rsidP="00244717">
      <w:pPr>
        <w:spacing w:after="120"/>
        <w:jc w:val="both"/>
        <w:rPr>
          <w:rFonts w:ascii="Times New Roman" w:hAnsi="Times New Roman" w:cs="Times New Roman"/>
          <w:sz w:val="28"/>
          <w:szCs w:val="28"/>
        </w:rPr>
      </w:pPr>
      <w:r w:rsidRPr="005A6F02">
        <w:rPr>
          <w:rFonts w:ascii="Times New Roman" w:hAnsi="Times New Roman" w:cs="Times New Roman"/>
          <w:sz w:val="28"/>
          <w:szCs w:val="28"/>
        </w:rPr>
        <w:t>7)</w:t>
      </w:r>
      <w:r>
        <w:rPr>
          <w:rFonts w:ascii="Times New Roman" w:hAnsi="Times New Roman" w:cs="Times New Roman"/>
          <w:sz w:val="28"/>
          <w:szCs w:val="28"/>
          <w:lang w:val="ru-RU"/>
        </w:rPr>
        <w:t> </w:t>
      </w:r>
      <w:r w:rsidRPr="000F482B">
        <w:rPr>
          <w:rFonts w:ascii="Times New Roman" w:hAnsi="Times New Roman" w:cs="Times New Roman"/>
          <w:sz w:val="28"/>
          <w:szCs w:val="28"/>
        </w:rPr>
        <w:t xml:space="preserve">персональні дані осіб, які представляються до відзначення державними нагородами України, відзнаками Кабінету Міністрів України, відзнаками </w:t>
      </w:r>
      <w:r w:rsidR="00F463B2">
        <w:rPr>
          <w:rFonts w:ascii="Times New Roman" w:hAnsi="Times New Roman" w:cs="Times New Roman"/>
          <w:sz w:val="28"/>
          <w:szCs w:val="28"/>
        </w:rPr>
        <w:t>обласної та районної</w:t>
      </w:r>
      <w:r>
        <w:rPr>
          <w:rFonts w:ascii="Times New Roman" w:hAnsi="Times New Roman" w:cs="Times New Roman"/>
          <w:sz w:val="28"/>
          <w:szCs w:val="28"/>
        </w:rPr>
        <w:t xml:space="preserve"> </w:t>
      </w:r>
      <w:r w:rsidRPr="000F482B">
        <w:rPr>
          <w:rFonts w:ascii="Times New Roman" w:hAnsi="Times New Roman" w:cs="Times New Roman"/>
          <w:sz w:val="28"/>
          <w:szCs w:val="28"/>
        </w:rPr>
        <w:t>державної адміністрації: прізвище, власне ім’я, по батькові (за наявності);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 (за наявності); відомості про засоби зв’язку; відомості про трудову діяльність; відомості про освіту; відомості про сімейний стан та склад сім’ї; відомості про громадянство та національність; біографічні дані; відомості про ділові та особисті якості;</w:t>
      </w:r>
    </w:p>
    <w:p w:rsidR="00244717" w:rsidRPr="000F482B" w:rsidRDefault="00244717" w:rsidP="00244717">
      <w:pPr>
        <w:spacing w:after="120"/>
        <w:jc w:val="both"/>
        <w:rPr>
          <w:rFonts w:ascii="Times New Roman" w:hAnsi="Times New Roman" w:cs="Times New Roman"/>
          <w:sz w:val="28"/>
          <w:szCs w:val="28"/>
        </w:rPr>
      </w:pPr>
      <w:r w:rsidRPr="005A6F02">
        <w:rPr>
          <w:rFonts w:ascii="Times New Roman" w:hAnsi="Times New Roman" w:cs="Times New Roman"/>
          <w:sz w:val="28"/>
          <w:szCs w:val="28"/>
        </w:rPr>
        <w:t>8)</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осіб, які залучаються до виконання обов’язку щодо мобілізації у порядку, встановленому законодавством: прізвище, власне ім’я, по батькові (за наявності); відомості про задеклароване / зареєстроване місце проживання (перебування); реєстраційний номер облікової картки платника податків (за наявності); відомості про засоби зв’язку;</w:t>
      </w:r>
    </w:p>
    <w:p w:rsidR="00244717" w:rsidRPr="000F482B" w:rsidRDefault="00244717" w:rsidP="00244717">
      <w:pPr>
        <w:spacing w:after="120"/>
        <w:jc w:val="both"/>
        <w:rPr>
          <w:rFonts w:ascii="Times New Roman" w:hAnsi="Times New Roman" w:cs="Times New Roman"/>
          <w:sz w:val="28"/>
          <w:szCs w:val="28"/>
        </w:rPr>
      </w:pPr>
      <w:r w:rsidRPr="005A6F02">
        <w:rPr>
          <w:rFonts w:ascii="Times New Roman" w:hAnsi="Times New Roman" w:cs="Times New Roman"/>
          <w:sz w:val="28"/>
          <w:szCs w:val="28"/>
        </w:rPr>
        <w:t>9)</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громадян України, які мають необхідність роботи із секретною інформацією: прізвище, ім’я, по-батькові (за наявності), реквізити паспорта громадянина України (назва документа, серія (за наявності) і номер, дата видачі та уповноважений суб’єкт, що видав документ); відомості про задеклароване / зареєстроване місце проживання (перебування) та фактичне місце проживання; реєстраційний номер облікової картки платника податків;</w:t>
      </w:r>
    </w:p>
    <w:p w:rsidR="00244717" w:rsidRPr="000F482B" w:rsidRDefault="00244717" w:rsidP="00244717">
      <w:pPr>
        <w:spacing w:after="120"/>
        <w:jc w:val="both"/>
        <w:rPr>
          <w:rFonts w:ascii="Times New Roman" w:hAnsi="Times New Roman" w:cs="Times New Roman"/>
          <w:sz w:val="28"/>
          <w:szCs w:val="28"/>
        </w:rPr>
      </w:pPr>
      <w:r w:rsidRPr="005A6F02">
        <w:rPr>
          <w:rFonts w:ascii="Times New Roman" w:hAnsi="Times New Roman" w:cs="Times New Roman"/>
          <w:sz w:val="28"/>
          <w:szCs w:val="28"/>
        </w:rPr>
        <w:t>10)</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контрагентів: прізвище, власне ім’я, по батькові (за наявності); відомості про задеклароване / зареєстроване місце проживання (перебування); реєстраційний номер облікової картки платника податків (за наявності); відомості про засоби зв’язку, банківські реквізити.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 xml:space="preserve">11. Збирання та накопичення персональних даних проводиться шляхом надання відповідними категоріями суб’єктів персональних даних відомостей, які особа надає про себе у заявах, запитах, зверненнях, виданих на її ім’я документів, підписаних нею документів; отримання інформації в паперовій та/або </w:t>
      </w:r>
      <w:r w:rsidRPr="000F482B">
        <w:rPr>
          <w:rFonts w:ascii="Times New Roman" w:hAnsi="Times New Roman" w:cs="Times New Roman"/>
          <w:sz w:val="28"/>
          <w:szCs w:val="28"/>
        </w:rPr>
        <w:lastRenderedPageBreak/>
        <w:t>електронній формах, що надходять від підприємств, установ і організацій у відповідь на подані відповідно до законодавства запити.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Накопичення персональних даних здійснюється за допомогою системи електронного документообігу та на паперових носіях.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12. Персональні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не довше, ніж це передбачено законодавством у сфері архівної справи та діловодства:</w:t>
      </w:r>
    </w:p>
    <w:p w:rsidR="00244717" w:rsidRPr="000F482B" w:rsidRDefault="00244717" w:rsidP="00244717">
      <w:pPr>
        <w:spacing w:after="120"/>
        <w:jc w:val="both"/>
        <w:rPr>
          <w:rFonts w:ascii="Times New Roman" w:hAnsi="Times New Roman" w:cs="Times New Roman"/>
          <w:sz w:val="28"/>
          <w:szCs w:val="28"/>
        </w:rPr>
      </w:pPr>
      <w:r w:rsidRPr="008C58A9">
        <w:rPr>
          <w:rFonts w:ascii="Times New Roman" w:hAnsi="Times New Roman" w:cs="Times New Roman"/>
          <w:sz w:val="28"/>
          <w:szCs w:val="28"/>
        </w:rPr>
        <w:t>1)</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працівників структурних підрозділів районної державної адміністрації, працівників районної державної адміністрації, кандидатів на зайняття вакантних посад, призначення на які забезпечує районна державна адміністрація: зберігаються у строк, визначений законодавством про державну службу, про працю (особові справи, особові картки, журнали реєстрації особових справ -упродовж 75 років, трудові книжки до запитання працівників, незатребувані - упродовж 50 років, документи персонального військового обліку військовозобов’язаних - упродовж 5 років, особові рахунки</w:t>
      </w:r>
      <w:r>
        <w:rPr>
          <w:rFonts w:ascii="Times New Roman" w:hAnsi="Times New Roman" w:cs="Times New Roman"/>
          <w:sz w:val="28"/>
          <w:szCs w:val="28"/>
        </w:rPr>
        <w:t xml:space="preserve"> </w:t>
      </w:r>
      <w:r w:rsidRPr="000F482B">
        <w:rPr>
          <w:rFonts w:ascii="Times New Roman" w:hAnsi="Times New Roman" w:cs="Times New Roman"/>
          <w:sz w:val="28"/>
          <w:szCs w:val="28"/>
        </w:rPr>
        <w:t>(працівників обласної державної адміністрації) - 75 років);</w:t>
      </w:r>
    </w:p>
    <w:p w:rsidR="00244717" w:rsidRPr="000F482B" w:rsidRDefault="00244717" w:rsidP="00244717">
      <w:pPr>
        <w:spacing w:after="120"/>
        <w:jc w:val="both"/>
        <w:rPr>
          <w:rFonts w:ascii="Times New Roman" w:hAnsi="Times New Roman" w:cs="Times New Roman"/>
          <w:sz w:val="28"/>
          <w:szCs w:val="28"/>
        </w:rPr>
      </w:pPr>
      <w:r w:rsidRPr="008C58A9">
        <w:rPr>
          <w:rFonts w:ascii="Times New Roman" w:hAnsi="Times New Roman" w:cs="Times New Roman"/>
          <w:sz w:val="28"/>
          <w:szCs w:val="28"/>
        </w:rPr>
        <w:t>2)</w:t>
      </w:r>
      <w:r>
        <w:rPr>
          <w:rFonts w:ascii="Times New Roman" w:hAnsi="Times New Roman" w:cs="Times New Roman"/>
          <w:sz w:val="28"/>
          <w:szCs w:val="28"/>
          <w:lang w:val="ru-RU"/>
        </w:rPr>
        <w:t> </w:t>
      </w:r>
      <w:r w:rsidRPr="000F482B">
        <w:rPr>
          <w:rFonts w:ascii="Times New Roman" w:hAnsi="Times New Roman" w:cs="Times New Roman"/>
          <w:sz w:val="28"/>
          <w:szCs w:val="28"/>
        </w:rPr>
        <w:t>персональні дані осіб, які звертаються в порядку, визначеному законами України «Про звернення громадян», «Про адвокатуру та адвокатську діяльність», «Про адміністративну процедуру», «Про доступ до публічної інформації», зберігаються упродовж 5 років з дати звернення. Персональні дані осіб, що містяться у зверненнях (пропозиціях, заявах, скаргах) громадян, що містять пропозиції про суттєві зміни в роботі органів державної влади, органів місцевого самоврядування, інших установ, підприємств і організацій області (міста) або про усунення серйозних недоліків та зловживань, зберігаються постійно;</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3)</w:t>
      </w:r>
      <w:r w:rsidRPr="00581FD3">
        <w:rPr>
          <w:rFonts w:ascii="Times New Roman" w:hAnsi="Times New Roman" w:cs="Times New Roman"/>
          <w:sz w:val="28"/>
          <w:szCs w:val="28"/>
          <w:lang w:val="ru-RU"/>
        </w:rPr>
        <w:t xml:space="preserve"> </w:t>
      </w:r>
      <w:r w:rsidRPr="000F482B">
        <w:rPr>
          <w:rFonts w:ascii="Times New Roman" w:hAnsi="Times New Roman" w:cs="Times New Roman"/>
          <w:sz w:val="28"/>
          <w:szCs w:val="28"/>
        </w:rPr>
        <w:t>персональні дані учасників судових справ зберігаються протягом строку зберігання судової справи в електронній формі відповідно до Положення про Єдину судову інформаційно-телекомунікаційну систему;</w:t>
      </w:r>
    </w:p>
    <w:p w:rsidR="00244717" w:rsidRPr="000F482B" w:rsidRDefault="00244717" w:rsidP="00244717">
      <w:pPr>
        <w:spacing w:after="120"/>
        <w:jc w:val="both"/>
        <w:rPr>
          <w:rFonts w:ascii="Times New Roman" w:hAnsi="Times New Roman" w:cs="Times New Roman"/>
          <w:sz w:val="28"/>
          <w:szCs w:val="28"/>
        </w:rPr>
      </w:pPr>
      <w:r w:rsidRPr="00581FD3">
        <w:rPr>
          <w:rFonts w:ascii="Times New Roman" w:hAnsi="Times New Roman" w:cs="Times New Roman"/>
          <w:sz w:val="28"/>
          <w:szCs w:val="28"/>
        </w:rPr>
        <w:t>4)</w:t>
      </w:r>
      <w:r>
        <w:rPr>
          <w:rFonts w:ascii="Times New Roman" w:hAnsi="Times New Roman" w:cs="Times New Roman"/>
          <w:sz w:val="28"/>
          <w:szCs w:val="28"/>
          <w:lang w:val="en-US"/>
        </w:rPr>
        <w:t> </w:t>
      </w:r>
      <w:r w:rsidRPr="000F482B">
        <w:rPr>
          <w:rFonts w:ascii="Times New Roman" w:hAnsi="Times New Roman" w:cs="Times New Roman"/>
          <w:sz w:val="28"/>
          <w:szCs w:val="28"/>
        </w:rPr>
        <w:t>персональні дані суб’єктів декларування, декларації яких підлягають вилученню з відкритого доступу, зберігаються тимчасово, на період до припинення або скасування воєнного стану та відкриття цілодобового доступу до Єдиного державного реєстру декларацій осіб, уповноважених на виконання функцій держави або місцевого самоврядування;</w:t>
      </w:r>
    </w:p>
    <w:p w:rsidR="00244717" w:rsidRPr="000F482B" w:rsidRDefault="00244717" w:rsidP="00244717">
      <w:pPr>
        <w:spacing w:after="120"/>
        <w:jc w:val="both"/>
        <w:rPr>
          <w:rFonts w:ascii="Times New Roman" w:hAnsi="Times New Roman" w:cs="Times New Roman"/>
          <w:sz w:val="28"/>
          <w:szCs w:val="28"/>
        </w:rPr>
      </w:pPr>
      <w:r w:rsidRPr="00FE2556">
        <w:rPr>
          <w:rFonts w:ascii="Times New Roman" w:hAnsi="Times New Roman" w:cs="Times New Roman"/>
          <w:sz w:val="28"/>
          <w:szCs w:val="28"/>
          <w:lang w:val="ru-RU"/>
        </w:rPr>
        <w:t>5)</w:t>
      </w:r>
      <w:r>
        <w:rPr>
          <w:rFonts w:ascii="Times New Roman" w:hAnsi="Times New Roman" w:cs="Times New Roman"/>
          <w:sz w:val="28"/>
          <w:szCs w:val="28"/>
          <w:lang w:val="en-US"/>
        </w:rPr>
        <w:t> </w:t>
      </w:r>
      <w:r w:rsidRPr="000F482B">
        <w:rPr>
          <w:rFonts w:ascii="Times New Roman" w:hAnsi="Times New Roman" w:cs="Times New Roman"/>
          <w:sz w:val="28"/>
          <w:szCs w:val="28"/>
        </w:rPr>
        <w:t>персональні дані громадян з числа молоді, які не перебувають на посадах державної служби та проходять стажування в обласній державній адміністрації, зберігаються упродовж 5 років;</w:t>
      </w:r>
    </w:p>
    <w:p w:rsidR="00244717" w:rsidRPr="000F482B" w:rsidRDefault="00244717" w:rsidP="00244717">
      <w:pPr>
        <w:spacing w:after="120"/>
        <w:jc w:val="both"/>
        <w:rPr>
          <w:rFonts w:ascii="Times New Roman" w:hAnsi="Times New Roman" w:cs="Times New Roman"/>
          <w:sz w:val="28"/>
          <w:szCs w:val="28"/>
        </w:rPr>
      </w:pPr>
      <w:r w:rsidRPr="004F53DA">
        <w:rPr>
          <w:rFonts w:ascii="Times New Roman" w:hAnsi="Times New Roman" w:cs="Times New Roman"/>
          <w:sz w:val="28"/>
          <w:szCs w:val="28"/>
        </w:rPr>
        <w:t>6)</w:t>
      </w:r>
      <w:r>
        <w:rPr>
          <w:rFonts w:ascii="Times New Roman" w:hAnsi="Times New Roman" w:cs="Times New Roman"/>
          <w:sz w:val="28"/>
          <w:szCs w:val="28"/>
          <w:lang w:val="en-US"/>
        </w:rPr>
        <w:t> </w:t>
      </w:r>
      <w:r w:rsidRPr="000F482B">
        <w:rPr>
          <w:rFonts w:ascii="Times New Roman" w:hAnsi="Times New Roman" w:cs="Times New Roman"/>
          <w:sz w:val="28"/>
          <w:szCs w:val="28"/>
        </w:rPr>
        <w:t xml:space="preserve">персональні дані осіб, які здобувають фахову передвищу та вищу освіту, які проходять практику в </w:t>
      </w:r>
      <w:r>
        <w:rPr>
          <w:rFonts w:ascii="Times New Roman" w:hAnsi="Times New Roman" w:cs="Times New Roman"/>
          <w:sz w:val="28"/>
          <w:szCs w:val="28"/>
        </w:rPr>
        <w:t>районній</w:t>
      </w:r>
      <w:r w:rsidRPr="000F482B">
        <w:rPr>
          <w:rFonts w:ascii="Times New Roman" w:hAnsi="Times New Roman" w:cs="Times New Roman"/>
          <w:sz w:val="28"/>
          <w:szCs w:val="28"/>
        </w:rPr>
        <w:t xml:space="preserve"> державній адміністрації, зберігаються 3 роки;</w:t>
      </w:r>
    </w:p>
    <w:p w:rsidR="00244717" w:rsidRPr="000F482B" w:rsidRDefault="00244717" w:rsidP="00244717">
      <w:pPr>
        <w:spacing w:after="120"/>
        <w:jc w:val="both"/>
        <w:rPr>
          <w:rFonts w:ascii="Times New Roman" w:hAnsi="Times New Roman" w:cs="Times New Roman"/>
          <w:sz w:val="28"/>
          <w:szCs w:val="28"/>
        </w:rPr>
      </w:pPr>
      <w:r w:rsidRPr="00C34ED3">
        <w:rPr>
          <w:rFonts w:ascii="Times New Roman" w:hAnsi="Times New Roman" w:cs="Times New Roman"/>
          <w:sz w:val="28"/>
          <w:szCs w:val="28"/>
        </w:rPr>
        <w:lastRenderedPageBreak/>
        <w:t>7)</w:t>
      </w:r>
      <w:r>
        <w:rPr>
          <w:rFonts w:ascii="Times New Roman" w:hAnsi="Times New Roman" w:cs="Times New Roman"/>
          <w:sz w:val="28"/>
          <w:szCs w:val="28"/>
          <w:lang w:val="en-US"/>
        </w:rPr>
        <w:t> </w:t>
      </w:r>
      <w:r w:rsidRPr="000F482B">
        <w:rPr>
          <w:rFonts w:ascii="Times New Roman" w:hAnsi="Times New Roman" w:cs="Times New Roman"/>
          <w:sz w:val="28"/>
          <w:szCs w:val="28"/>
        </w:rPr>
        <w:t>персональні дані осіб, які представляються до відзначення державними нагородами України, відзнаками Кабінету Міністрів України, зберігаються 75 років, персональні дані осіб, які представляються до відзначення відзнаками обласної</w:t>
      </w:r>
      <w:r w:rsidR="00F463B2">
        <w:rPr>
          <w:rFonts w:ascii="Times New Roman" w:hAnsi="Times New Roman" w:cs="Times New Roman"/>
          <w:sz w:val="28"/>
          <w:szCs w:val="28"/>
        </w:rPr>
        <w:t xml:space="preserve"> та районної державн</w:t>
      </w:r>
      <w:r w:rsidR="00B02694">
        <w:rPr>
          <w:rFonts w:ascii="Times New Roman" w:hAnsi="Times New Roman" w:cs="Times New Roman"/>
          <w:sz w:val="28"/>
          <w:szCs w:val="28"/>
        </w:rPr>
        <w:t>о</w:t>
      </w:r>
      <w:r w:rsidR="00F463B2">
        <w:rPr>
          <w:rFonts w:ascii="Times New Roman" w:hAnsi="Times New Roman" w:cs="Times New Roman"/>
          <w:sz w:val="28"/>
          <w:szCs w:val="28"/>
        </w:rPr>
        <w:t>ї</w:t>
      </w:r>
      <w:r w:rsidRPr="000F482B">
        <w:rPr>
          <w:rFonts w:ascii="Times New Roman" w:hAnsi="Times New Roman" w:cs="Times New Roman"/>
          <w:sz w:val="28"/>
          <w:szCs w:val="28"/>
        </w:rPr>
        <w:t xml:space="preserve"> адміністрації, зберігаються постійно;</w:t>
      </w:r>
    </w:p>
    <w:p w:rsidR="00244717" w:rsidRPr="000F482B" w:rsidRDefault="00244717" w:rsidP="00244717">
      <w:pPr>
        <w:spacing w:after="120"/>
        <w:jc w:val="both"/>
        <w:rPr>
          <w:rFonts w:ascii="Times New Roman" w:hAnsi="Times New Roman" w:cs="Times New Roman"/>
          <w:sz w:val="28"/>
          <w:szCs w:val="28"/>
        </w:rPr>
      </w:pPr>
      <w:r w:rsidRPr="00656948">
        <w:rPr>
          <w:rFonts w:ascii="Times New Roman" w:hAnsi="Times New Roman" w:cs="Times New Roman"/>
          <w:sz w:val="28"/>
          <w:szCs w:val="28"/>
          <w:lang w:val="ru-RU"/>
        </w:rPr>
        <w:t>8)</w:t>
      </w:r>
      <w:r>
        <w:rPr>
          <w:rFonts w:ascii="Times New Roman" w:hAnsi="Times New Roman" w:cs="Times New Roman"/>
          <w:sz w:val="28"/>
          <w:szCs w:val="28"/>
          <w:lang w:val="en-US"/>
        </w:rPr>
        <w:t> </w:t>
      </w:r>
      <w:r w:rsidRPr="000F482B">
        <w:rPr>
          <w:rFonts w:ascii="Times New Roman" w:hAnsi="Times New Roman" w:cs="Times New Roman"/>
          <w:sz w:val="28"/>
          <w:szCs w:val="28"/>
        </w:rPr>
        <w:t xml:space="preserve">персональні дані осіб, які залучаються до виконання обов’язку щодо мобілізації у порядку, встановленому законодавством, зберігаються не менше </w:t>
      </w:r>
      <w:r w:rsidRPr="00985BA4">
        <w:rPr>
          <w:rFonts w:ascii="Times New Roman" w:hAnsi="Times New Roman" w:cs="Times New Roman"/>
          <w:sz w:val="28"/>
          <w:szCs w:val="28"/>
          <w:lang w:val="ru-RU"/>
        </w:rPr>
        <w:t>3</w:t>
      </w:r>
      <w:r w:rsidRPr="000F482B">
        <w:rPr>
          <w:rFonts w:ascii="Times New Roman" w:hAnsi="Times New Roman" w:cs="Times New Roman"/>
          <w:sz w:val="28"/>
          <w:szCs w:val="28"/>
        </w:rPr>
        <w:t xml:space="preserve"> років, якщо інше не встановлено законодавством;</w:t>
      </w:r>
    </w:p>
    <w:p w:rsidR="00244717" w:rsidRPr="000F482B" w:rsidRDefault="00244717" w:rsidP="00244717">
      <w:pPr>
        <w:spacing w:after="120"/>
        <w:jc w:val="both"/>
        <w:rPr>
          <w:rFonts w:ascii="Times New Roman" w:hAnsi="Times New Roman" w:cs="Times New Roman"/>
          <w:sz w:val="28"/>
          <w:szCs w:val="28"/>
        </w:rPr>
      </w:pPr>
      <w:r w:rsidRPr="00985BA4">
        <w:rPr>
          <w:rFonts w:ascii="Times New Roman" w:hAnsi="Times New Roman" w:cs="Times New Roman"/>
          <w:sz w:val="28"/>
          <w:szCs w:val="28"/>
        </w:rPr>
        <w:t>9)</w:t>
      </w:r>
      <w:r>
        <w:rPr>
          <w:rFonts w:ascii="Times New Roman" w:hAnsi="Times New Roman" w:cs="Times New Roman"/>
          <w:sz w:val="28"/>
          <w:szCs w:val="28"/>
          <w:lang w:val="en-US"/>
        </w:rPr>
        <w:t> </w:t>
      </w:r>
      <w:r w:rsidRPr="000F482B">
        <w:rPr>
          <w:rFonts w:ascii="Times New Roman" w:hAnsi="Times New Roman" w:cs="Times New Roman"/>
          <w:sz w:val="28"/>
          <w:szCs w:val="28"/>
        </w:rPr>
        <w:t>персональні дані громадян України, які мають необхідність роботи із секретною інформацією, зберігаються відповідно до статті 22 Закону України «Про державну таємницю» залежно від форми допуску: термін дії допуску для форми 2, що має ступені секретності «цілком таємно» та «таємно» - 7 років; термін дії допуску для форми 3, що має ступінь секретності «таємно» - 10 років; журнали реєстрації зберігаються відповідно до Закону України «Про державну таємницю», але не менше 10 років (враховуючи термін дії допуску для форми З, що має ступінь секретності «таємно» - 10 років); строк зберігання анкетних даних для надання доступу до державної таємниці визначається окремо для кожної форми допуску і залежить від ступеня секретності інформації, що передбачає доступ;</w:t>
      </w:r>
    </w:p>
    <w:p w:rsidR="00244717" w:rsidRPr="000F482B" w:rsidRDefault="00244717" w:rsidP="00244717">
      <w:pPr>
        <w:spacing w:after="120"/>
        <w:jc w:val="both"/>
        <w:rPr>
          <w:rFonts w:ascii="Times New Roman" w:hAnsi="Times New Roman" w:cs="Times New Roman"/>
          <w:sz w:val="28"/>
          <w:szCs w:val="28"/>
        </w:rPr>
      </w:pPr>
      <w:r w:rsidRPr="00A22747">
        <w:rPr>
          <w:rFonts w:ascii="Times New Roman" w:hAnsi="Times New Roman" w:cs="Times New Roman"/>
          <w:sz w:val="28"/>
          <w:szCs w:val="28"/>
          <w:lang w:val="ru-RU"/>
        </w:rPr>
        <w:t>10)</w:t>
      </w:r>
      <w:r>
        <w:rPr>
          <w:rFonts w:ascii="Times New Roman" w:hAnsi="Times New Roman" w:cs="Times New Roman"/>
          <w:sz w:val="28"/>
          <w:szCs w:val="28"/>
          <w:lang w:val="en-US"/>
        </w:rPr>
        <w:t> </w:t>
      </w:r>
      <w:r w:rsidRPr="000F482B">
        <w:rPr>
          <w:rFonts w:ascii="Times New Roman" w:hAnsi="Times New Roman" w:cs="Times New Roman"/>
          <w:sz w:val="28"/>
          <w:szCs w:val="28"/>
        </w:rPr>
        <w:t>персональні дані контрагентів зберігаються 5 років (документи, пов’язані з предметом податкової перевірки, інспектування (ревізії) органу державного</w:t>
      </w:r>
      <w:r>
        <w:rPr>
          <w:rFonts w:ascii="Times New Roman" w:hAnsi="Times New Roman" w:cs="Times New Roman"/>
          <w:sz w:val="28"/>
          <w:szCs w:val="28"/>
        </w:rPr>
        <w:t xml:space="preserve"> </w:t>
      </w:r>
      <w:r w:rsidRPr="000F482B">
        <w:rPr>
          <w:rFonts w:ascii="Times New Roman" w:hAnsi="Times New Roman" w:cs="Times New Roman"/>
          <w:sz w:val="28"/>
          <w:szCs w:val="28"/>
        </w:rPr>
        <w:t>фінансового контролю та/або адміністративним чи судовим оскарженням прийнятого за її (його) результатами рішення, зберігаються не менше встановленого мінімального строку та протягом одного року після закінчення передбаченого законом строку для судового оскарження такого рішення, а у разі такого оскарження - протягом одного року з дня набрання законної сили судовим рішенням, яким закінчено розгляд справи, а у разі оскарження такого судового рішення - протягом трьох місяців з дня набрання законної сили остаточним судовим рішенням, подальше оскарження якого неможливе. Документи, щодо яких сплинув мінімальний строк зберігання, що стосуються звітних періодів, за які більше не може проводитись податкова перевірка, інспектування (ревізія), підлягають знищенню (крім тих, що можуть бути використані для документального забезпечення процесу відшкодування матеріальної шкоди, заподіяної внаслідок збройної агресії російської федерації та тимчасової окупації)).</w:t>
      </w:r>
    </w:p>
    <w:p w:rsidR="00244717" w:rsidRPr="000F482B" w:rsidRDefault="00244717" w:rsidP="00244717">
      <w:pPr>
        <w:spacing w:after="120"/>
        <w:ind w:firstLine="708"/>
        <w:jc w:val="both"/>
        <w:rPr>
          <w:rFonts w:ascii="Times New Roman" w:hAnsi="Times New Roman" w:cs="Times New Roman"/>
          <w:sz w:val="28"/>
          <w:szCs w:val="28"/>
        </w:rPr>
      </w:pPr>
      <w:r w:rsidRPr="000F482B">
        <w:rPr>
          <w:rFonts w:ascii="Times New Roman" w:hAnsi="Times New Roman" w:cs="Times New Roman"/>
          <w:sz w:val="28"/>
          <w:szCs w:val="28"/>
        </w:rPr>
        <w:t>13. Обробка персональних даних здійснюється в обсягах, визначених посадовими інструкціями працівників районної державної адміністрації, за умови надання ними письмового зобов’язання про нерозголошення персональних даних (додаток 3), які їм було довірено або які стали їм відомі у зв’язку з виконанням професійних чи службових або трудових обов’язків, крім випадків, передбачених законом.</w:t>
      </w:r>
    </w:p>
    <w:p w:rsidR="00244717" w:rsidRPr="000F482B" w:rsidRDefault="00244717" w:rsidP="00244717">
      <w:pPr>
        <w:spacing w:after="120"/>
        <w:ind w:firstLine="708"/>
        <w:jc w:val="both"/>
        <w:rPr>
          <w:rFonts w:ascii="Times New Roman" w:hAnsi="Times New Roman" w:cs="Times New Roman"/>
          <w:sz w:val="28"/>
          <w:szCs w:val="28"/>
        </w:rPr>
      </w:pPr>
      <w:r w:rsidRPr="000F482B">
        <w:rPr>
          <w:rFonts w:ascii="Times New Roman" w:hAnsi="Times New Roman" w:cs="Times New Roman"/>
          <w:sz w:val="28"/>
          <w:szCs w:val="28"/>
        </w:rPr>
        <w:lastRenderedPageBreak/>
        <w:t>14. Поширення персональних даних, володільцем яких є районна державна адміністрація, третім особам відповідно до статті 14 Закону здійснюється за згодою працівника районної державної адміністрації та її структурних підрозділів, передбаченою абзацом другим пункту 7 цього Порядку, або відповідно до вимог закону.</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Згоди працівників районної державної адміністрації та її структурних підрозділів на поширення третім особам їх персональних даних, володільцем яких є районна державна адміністрація, реєструються у журналі обліку згод, наданих суб’єктом персональних даних на обробку його персональних даних (додаток 4), який зберігається у відповідальної особи.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Згоди працівників районної державної адміністрації та її структурних підрозділів на поширення персональних даних зберігаються у структурному підрозділі районної державної адміністрації та її апарату, який забезпечує підготовку проекту листа Чернігівської районної державної адміністрації Чернігівської області щодо поширення персональних даних. Копії згод на поширення персональних даних третім особам протягом двох днів з дня їх надання передаються відповідальній особі.</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Поширення персональних даних без згоди суб’єкта персональних даних або уповноваженої ним особи дозволяється у випадках, визначених законом, і лише (якщо це необхідно) в інтересах національної безпеки, економічного добробуту, прав людини.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Порядок доступу до персональних даних третіх осіб визначається умовами згоди працівника районної державної адміністрації, передбаченої абзацом другим пункту 7 цього Порядку, або відповідно до вимог закону.</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Персональні дані, які містяться у базах персональних даних районної державної адміністрації, крім знеособлених персональних даних, за режимом доступу є інформацією з обмеженим доступом.</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Персональні дані можуть використовуватися працівниками районної державної адміністрації, які з метою виконання професійних чи службових або трудових обов’язків мають право їх обробляти, лише в необхідному обсязі.</w:t>
      </w:r>
    </w:p>
    <w:p w:rsidR="00244717" w:rsidRPr="00FF40D7" w:rsidRDefault="00244717" w:rsidP="00244717">
      <w:pPr>
        <w:spacing w:after="120"/>
        <w:ind w:firstLine="708"/>
        <w:jc w:val="both"/>
        <w:rPr>
          <w:rFonts w:ascii="Times New Roman" w:hAnsi="Times New Roman" w:cs="Times New Roman"/>
          <w:sz w:val="28"/>
          <w:szCs w:val="28"/>
        </w:rPr>
      </w:pPr>
      <w:r w:rsidRPr="00FF40D7">
        <w:rPr>
          <w:rFonts w:ascii="Times New Roman" w:hAnsi="Times New Roman" w:cs="Times New Roman"/>
          <w:sz w:val="28"/>
          <w:szCs w:val="28"/>
        </w:rPr>
        <w:t>Третіми особами, яким можуть передаватися персональні дані:</w:t>
      </w:r>
    </w:p>
    <w:p w:rsidR="00244717" w:rsidRPr="000F482B" w:rsidRDefault="00244717" w:rsidP="00244717">
      <w:pPr>
        <w:spacing w:after="120"/>
        <w:jc w:val="both"/>
        <w:rPr>
          <w:rFonts w:ascii="Times New Roman" w:hAnsi="Times New Roman" w:cs="Times New Roman"/>
          <w:sz w:val="28"/>
          <w:szCs w:val="28"/>
        </w:rPr>
      </w:pPr>
      <w:r w:rsidRPr="00CB096D">
        <w:rPr>
          <w:rFonts w:ascii="Times New Roman" w:hAnsi="Times New Roman" w:cs="Times New Roman"/>
          <w:sz w:val="28"/>
          <w:szCs w:val="28"/>
        </w:rPr>
        <w:t>1)</w:t>
      </w:r>
      <w:r>
        <w:rPr>
          <w:rFonts w:ascii="Times New Roman" w:hAnsi="Times New Roman" w:cs="Times New Roman"/>
          <w:sz w:val="28"/>
          <w:szCs w:val="28"/>
          <w:lang w:val="en-US"/>
        </w:rPr>
        <w:t> </w:t>
      </w:r>
      <w:r w:rsidRPr="000F482B">
        <w:rPr>
          <w:rFonts w:ascii="Times New Roman" w:hAnsi="Times New Roman" w:cs="Times New Roman"/>
          <w:sz w:val="28"/>
          <w:szCs w:val="28"/>
        </w:rPr>
        <w:t xml:space="preserve">під час забезпечення проходження державної служби, вступу на державну службу, організації трудових відносин, військового обліку, здійснення добору керівного персоналу є Національне агентство України з питань державної служби, Пенсійний фонд України, Державна прикордонна служба України та інші центральні органи виконавчої влади та їх територіальні органи, органи військового управління (у тому числі територіальні центри комплектування та </w:t>
      </w:r>
      <w:r w:rsidRPr="000F482B">
        <w:rPr>
          <w:rFonts w:ascii="Times New Roman" w:hAnsi="Times New Roman" w:cs="Times New Roman"/>
          <w:sz w:val="28"/>
          <w:szCs w:val="28"/>
        </w:rPr>
        <w:lastRenderedPageBreak/>
        <w:t xml:space="preserve">соціальної підтримки), правоохоронні органи, Чернігівська обласна державна адміністрація, структурні підрозділи Чернігівської районної державної адміністрації Чернігівської області, відділи апарату Чернігівської районної державної адміністрації Чернігівської області: </w:t>
      </w:r>
      <w:r>
        <w:rPr>
          <w:rFonts w:ascii="Times New Roman" w:hAnsi="Times New Roman" w:cs="Times New Roman"/>
          <w:sz w:val="28"/>
          <w:szCs w:val="28"/>
        </w:rPr>
        <w:t xml:space="preserve">відділ </w:t>
      </w:r>
      <w:r w:rsidR="00F463B2">
        <w:rPr>
          <w:rFonts w:ascii="Times New Roman" w:hAnsi="Times New Roman" w:cs="Times New Roman"/>
          <w:sz w:val="28"/>
          <w:szCs w:val="28"/>
        </w:rPr>
        <w:t>фінансово</w:t>
      </w:r>
      <w:r w:rsidRPr="000F482B">
        <w:rPr>
          <w:rFonts w:ascii="Times New Roman" w:hAnsi="Times New Roman" w:cs="Times New Roman"/>
          <w:sz w:val="28"/>
          <w:szCs w:val="28"/>
        </w:rPr>
        <w:t xml:space="preserve"> </w:t>
      </w:r>
      <w:r>
        <w:rPr>
          <w:rFonts w:ascii="Times New Roman" w:hAnsi="Times New Roman" w:cs="Times New Roman"/>
          <w:sz w:val="28"/>
          <w:szCs w:val="28"/>
        </w:rPr>
        <w:t xml:space="preserve">господарського </w:t>
      </w:r>
      <w:r w:rsidRPr="000F482B">
        <w:rPr>
          <w:rFonts w:ascii="Times New Roman" w:hAnsi="Times New Roman" w:cs="Times New Roman"/>
          <w:sz w:val="28"/>
          <w:szCs w:val="28"/>
        </w:rPr>
        <w:t xml:space="preserve">забезпечення, </w:t>
      </w:r>
      <w:r>
        <w:rPr>
          <w:rFonts w:ascii="Times New Roman" w:hAnsi="Times New Roman" w:cs="Times New Roman"/>
          <w:sz w:val="28"/>
          <w:szCs w:val="28"/>
        </w:rPr>
        <w:t>відділ по роботі з персоналом, юридичний відділ та по роботі зі зверненнями громадян, загальний відділ та з питань контролю, Г</w:t>
      </w:r>
      <w:r w:rsidRPr="000F482B">
        <w:rPr>
          <w:rFonts w:ascii="Times New Roman" w:hAnsi="Times New Roman" w:cs="Times New Roman"/>
          <w:sz w:val="28"/>
          <w:szCs w:val="28"/>
        </w:rPr>
        <w:t>оловний спеціаліст з питань запобігання та виявлення корупції апарату Чернігівської районної державної адміністрації Чернігівської області, Головний спеціаліст з питань внутрішнього аудиту апарату Чернігівської районної державної адміністрації Чернігівської області;</w:t>
      </w:r>
    </w:p>
    <w:p w:rsidR="00244717" w:rsidRPr="000F482B" w:rsidRDefault="00244717" w:rsidP="00244717">
      <w:pPr>
        <w:spacing w:after="120"/>
        <w:jc w:val="both"/>
        <w:rPr>
          <w:rFonts w:ascii="Times New Roman" w:hAnsi="Times New Roman" w:cs="Times New Roman"/>
          <w:sz w:val="28"/>
          <w:szCs w:val="28"/>
        </w:rPr>
      </w:pPr>
      <w:r w:rsidRPr="00CF5B83">
        <w:rPr>
          <w:rFonts w:ascii="Times New Roman" w:hAnsi="Times New Roman" w:cs="Times New Roman"/>
          <w:sz w:val="28"/>
          <w:szCs w:val="28"/>
        </w:rPr>
        <w:t>2)</w:t>
      </w:r>
      <w:r>
        <w:rPr>
          <w:rFonts w:ascii="Times New Roman" w:hAnsi="Times New Roman" w:cs="Times New Roman"/>
          <w:sz w:val="28"/>
          <w:szCs w:val="28"/>
          <w:lang w:val="en-US"/>
        </w:rPr>
        <w:t> </w:t>
      </w:r>
      <w:r w:rsidRPr="000F482B">
        <w:rPr>
          <w:rFonts w:ascii="Times New Roman" w:hAnsi="Times New Roman" w:cs="Times New Roman"/>
          <w:sz w:val="28"/>
          <w:szCs w:val="28"/>
        </w:rPr>
        <w:t xml:space="preserve">під час забезпечення проведення спеціальної перевірки кандидатів на посади є: Державна судова адміністрація України та її територіальні управління, Міністерство внутрішніх справ України, зокрема Департамент кримінального аналізу (у складі Кримінальної поліції), Міністерство юстиції України та його територіальні органи, Національна комісія з цінних паперів та фондового ринку, Національне агентство з питань запобігання корупції, Управління охорони здоров’я Чернігівської обласної державної адміністрації, Управління освіти і науки Чернігівської обласної державної адміністрації, Чернігівський </w:t>
      </w:r>
      <w:r>
        <w:rPr>
          <w:rFonts w:ascii="Times New Roman" w:hAnsi="Times New Roman" w:cs="Times New Roman"/>
          <w:sz w:val="28"/>
          <w:szCs w:val="28"/>
        </w:rPr>
        <w:t>обласний</w:t>
      </w:r>
      <w:r w:rsidRPr="000F482B">
        <w:rPr>
          <w:rFonts w:ascii="Times New Roman" w:hAnsi="Times New Roman" w:cs="Times New Roman"/>
          <w:sz w:val="28"/>
          <w:szCs w:val="28"/>
        </w:rPr>
        <w:t xml:space="preserve"> територіальний центр комплектування та соціальної підтримки;</w:t>
      </w:r>
    </w:p>
    <w:p w:rsidR="00244717" w:rsidRPr="000F482B" w:rsidRDefault="00244717" w:rsidP="00244717">
      <w:pPr>
        <w:spacing w:after="120"/>
        <w:jc w:val="both"/>
        <w:rPr>
          <w:rFonts w:ascii="Times New Roman" w:hAnsi="Times New Roman" w:cs="Times New Roman"/>
          <w:sz w:val="28"/>
          <w:szCs w:val="28"/>
        </w:rPr>
      </w:pPr>
      <w:r w:rsidRPr="00B708D5">
        <w:rPr>
          <w:rFonts w:ascii="Times New Roman" w:hAnsi="Times New Roman" w:cs="Times New Roman"/>
          <w:sz w:val="28"/>
          <w:szCs w:val="28"/>
        </w:rPr>
        <w:t>3)</w:t>
      </w:r>
      <w:r>
        <w:rPr>
          <w:rFonts w:ascii="Times New Roman" w:hAnsi="Times New Roman" w:cs="Times New Roman"/>
          <w:sz w:val="28"/>
          <w:szCs w:val="28"/>
          <w:lang w:val="en-US"/>
        </w:rPr>
        <w:t> </w:t>
      </w:r>
      <w:r w:rsidRPr="000F482B">
        <w:rPr>
          <w:rFonts w:ascii="Times New Roman" w:hAnsi="Times New Roman" w:cs="Times New Roman"/>
          <w:sz w:val="28"/>
          <w:szCs w:val="28"/>
        </w:rPr>
        <w:t>під час організації проведення перевірки достовірності відомостей щодо застосування заборон, передбачених Законом України «Про очищення влади», є Міністерство внутрішніх справ України, Офіс Генерального прокурора, Територіальне управління Державної судової адміністрації в Чернігівській області, Національне агентство з питань запобігання корупції, Служба безпеки України, Міністерство юстиції України та його територіальні органи;</w:t>
      </w:r>
    </w:p>
    <w:p w:rsidR="00244717" w:rsidRPr="000F482B" w:rsidRDefault="00244717" w:rsidP="00244717">
      <w:pPr>
        <w:spacing w:after="120"/>
        <w:jc w:val="both"/>
        <w:rPr>
          <w:rFonts w:ascii="Times New Roman" w:hAnsi="Times New Roman" w:cs="Times New Roman"/>
          <w:sz w:val="28"/>
          <w:szCs w:val="28"/>
        </w:rPr>
      </w:pPr>
      <w:r w:rsidRPr="00D65D27">
        <w:rPr>
          <w:rFonts w:ascii="Times New Roman" w:hAnsi="Times New Roman" w:cs="Times New Roman"/>
          <w:sz w:val="28"/>
          <w:szCs w:val="28"/>
        </w:rPr>
        <w:t>4)</w:t>
      </w:r>
      <w:r>
        <w:rPr>
          <w:rFonts w:ascii="Times New Roman" w:hAnsi="Times New Roman" w:cs="Times New Roman"/>
          <w:sz w:val="28"/>
          <w:szCs w:val="28"/>
          <w:lang w:val="en-US"/>
        </w:rPr>
        <w:t> </w:t>
      </w:r>
      <w:r w:rsidRPr="000F482B">
        <w:rPr>
          <w:rFonts w:ascii="Times New Roman" w:hAnsi="Times New Roman" w:cs="Times New Roman"/>
          <w:sz w:val="28"/>
          <w:szCs w:val="28"/>
        </w:rPr>
        <w:t>під час організації та проходження стажування громадян з числа молоді, які не перебувають на посадах державної служби, є заклади фахової передвищої</w:t>
      </w:r>
      <w:r>
        <w:rPr>
          <w:rFonts w:ascii="Times New Roman" w:hAnsi="Times New Roman" w:cs="Times New Roman"/>
          <w:sz w:val="28"/>
          <w:szCs w:val="28"/>
        </w:rPr>
        <w:t xml:space="preserve"> </w:t>
      </w:r>
      <w:r w:rsidRPr="000F482B">
        <w:rPr>
          <w:rFonts w:ascii="Times New Roman" w:hAnsi="Times New Roman" w:cs="Times New Roman"/>
          <w:sz w:val="28"/>
          <w:szCs w:val="28"/>
        </w:rPr>
        <w:t>та вищої освіти, підприємства, установи, організації;</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5) </w:t>
      </w:r>
      <w:r w:rsidRPr="000F482B">
        <w:rPr>
          <w:rFonts w:ascii="Times New Roman" w:hAnsi="Times New Roman" w:cs="Times New Roman"/>
          <w:sz w:val="28"/>
          <w:szCs w:val="28"/>
        </w:rPr>
        <w:t>під час організації, проведення і підбиття підсумків практики особами, які здобувають фахову передвищу та вищу освіту, є заклади фахової передвищої та вищої освіти;</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6</w:t>
      </w:r>
      <w:r w:rsidRPr="00994F64">
        <w:rPr>
          <w:rFonts w:ascii="Times New Roman" w:hAnsi="Times New Roman" w:cs="Times New Roman"/>
          <w:sz w:val="28"/>
          <w:szCs w:val="28"/>
        </w:rPr>
        <w:t>)</w:t>
      </w:r>
      <w:r>
        <w:rPr>
          <w:rFonts w:ascii="Times New Roman" w:hAnsi="Times New Roman" w:cs="Times New Roman"/>
          <w:sz w:val="28"/>
          <w:szCs w:val="28"/>
          <w:lang w:val="en-US"/>
        </w:rPr>
        <w:t> </w:t>
      </w:r>
      <w:r w:rsidRPr="000F482B">
        <w:rPr>
          <w:rFonts w:ascii="Times New Roman" w:hAnsi="Times New Roman" w:cs="Times New Roman"/>
          <w:sz w:val="28"/>
          <w:szCs w:val="28"/>
        </w:rPr>
        <w:t>під час забезпечення реалізації повноважень щодо нагородження державними нагородами України, відзнаками Кабінету Міністрів України, відзнаками Чернігівської обласної державної адміністрації» є Офіс Президента України, Кабінет Міністрів України, цен</w:t>
      </w:r>
      <w:r>
        <w:rPr>
          <w:rFonts w:ascii="Times New Roman" w:hAnsi="Times New Roman" w:cs="Times New Roman"/>
          <w:sz w:val="28"/>
          <w:szCs w:val="28"/>
        </w:rPr>
        <w:t>тральні органи виконавчої влади, Чернігівська обласна державна адміністрація;</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7</w:t>
      </w:r>
      <w:r w:rsidRPr="00B30D9F">
        <w:rPr>
          <w:rFonts w:ascii="Times New Roman" w:hAnsi="Times New Roman" w:cs="Times New Roman"/>
          <w:sz w:val="28"/>
          <w:szCs w:val="28"/>
        </w:rPr>
        <w:t>)</w:t>
      </w:r>
      <w:r>
        <w:rPr>
          <w:rFonts w:ascii="Times New Roman" w:hAnsi="Times New Roman" w:cs="Times New Roman"/>
          <w:sz w:val="28"/>
          <w:szCs w:val="28"/>
        </w:rPr>
        <w:t> </w:t>
      </w:r>
      <w:r w:rsidRPr="000F482B">
        <w:rPr>
          <w:rFonts w:ascii="Times New Roman" w:hAnsi="Times New Roman" w:cs="Times New Roman"/>
          <w:sz w:val="28"/>
          <w:szCs w:val="28"/>
        </w:rPr>
        <w:t xml:space="preserve">під час реалізації права громадян на звернення до органів державної влади є Офіс Президента України, Кабінет Міністрів України, Верховна Рада України, Уповноважений Верховної Ради України з прав людини, центральні органи виконавчої влади та їх територіальні органи, структурні підрозділи </w:t>
      </w:r>
      <w:r>
        <w:rPr>
          <w:rFonts w:ascii="Times New Roman" w:hAnsi="Times New Roman" w:cs="Times New Roman"/>
          <w:sz w:val="28"/>
          <w:szCs w:val="28"/>
        </w:rPr>
        <w:t xml:space="preserve">Чернігівської обласної державної адміністрації, </w:t>
      </w:r>
      <w:r w:rsidRPr="000F482B">
        <w:rPr>
          <w:rFonts w:ascii="Times New Roman" w:hAnsi="Times New Roman" w:cs="Times New Roman"/>
          <w:sz w:val="28"/>
          <w:szCs w:val="28"/>
        </w:rPr>
        <w:t xml:space="preserve">Чернігівської районної державної </w:t>
      </w:r>
      <w:r w:rsidRPr="000F482B">
        <w:rPr>
          <w:rFonts w:ascii="Times New Roman" w:hAnsi="Times New Roman" w:cs="Times New Roman"/>
          <w:sz w:val="28"/>
          <w:szCs w:val="28"/>
        </w:rPr>
        <w:lastRenderedPageBreak/>
        <w:t>адміністрації Чернігівської області, правоохоронні органи, органи місцевого самоврядування, підприємства, установи, організації, інші особи, які мають відношення до вирішення справи;</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8) </w:t>
      </w:r>
      <w:r w:rsidRPr="000F482B">
        <w:rPr>
          <w:rFonts w:ascii="Times New Roman" w:hAnsi="Times New Roman" w:cs="Times New Roman"/>
          <w:sz w:val="28"/>
          <w:szCs w:val="28"/>
        </w:rPr>
        <w:t>під час реалізації права особи на доступ до публічної інформації є належні розпорядники публічної інформації;</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9) </w:t>
      </w:r>
      <w:r w:rsidRPr="000F482B">
        <w:rPr>
          <w:rFonts w:ascii="Times New Roman" w:hAnsi="Times New Roman" w:cs="Times New Roman"/>
          <w:sz w:val="28"/>
          <w:szCs w:val="28"/>
        </w:rPr>
        <w:t>при реалізації податкових відносин та відносин у сфері бухгалтерського обліку є банки, органи Державної податкової служби України, Державної казначейської служби України, Пенсійного фонду України, інші центральні органи виконавчої влади та їх територіальні підрозділи;</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10) </w:t>
      </w:r>
      <w:r w:rsidRPr="000F482B">
        <w:rPr>
          <w:rFonts w:ascii="Times New Roman" w:hAnsi="Times New Roman" w:cs="Times New Roman"/>
          <w:sz w:val="28"/>
          <w:szCs w:val="28"/>
        </w:rPr>
        <w:t>під час організації вилучення інформації про суб’єктів декларування з відкритого доступу даних Єдиного державного реєстру декларацій осіб, уповноважених на виконання функцій держави або місцевого самоврядування, є Національне агентство з питань запобігання корупції;</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11) </w:t>
      </w:r>
      <w:r w:rsidRPr="000F482B">
        <w:rPr>
          <w:rFonts w:ascii="Times New Roman" w:hAnsi="Times New Roman" w:cs="Times New Roman"/>
          <w:sz w:val="28"/>
          <w:szCs w:val="28"/>
        </w:rPr>
        <w:t>під час організації заходів з питань мобілізаційної підготовки та мобілізації, підтримки та контролю процесів їх реалізації є органи військового управління (у тому числі територіальні центри комплектування та соціальної підтримки);</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12) </w:t>
      </w:r>
      <w:r w:rsidRPr="000F482B">
        <w:rPr>
          <w:rFonts w:ascii="Times New Roman" w:hAnsi="Times New Roman" w:cs="Times New Roman"/>
          <w:sz w:val="28"/>
          <w:szCs w:val="28"/>
        </w:rPr>
        <w:t>під час організації заходів з питань державної таємниці є органи Служби безпеки України;</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13) </w:t>
      </w:r>
      <w:r w:rsidRPr="000F482B">
        <w:rPr>
          <w:rFonts w:ascii="Times New Roman" w:hAnsi="Times New Roman" w:cs="Times New Roman"/>
          <w:sz w:val="28"/>
          <w:szCs w:val="28"/>
        </w:rPr>
        <w:t>при проведенні оцінки функціонування системи внутрішнього аудиту є Міністерство фінансів України.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15. Володілець веде облік операцій, пов’язаних з обробкою персональних даних суб’єкта та доступом до них. З цією метою володільцем зберігається інформація про:</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1) </w:t>
      </w:r>
      <w:r w:rsidRPr="000F482B">
        <w:rPr>
          <w:rFonts w:ascii="Times New Roman" w:hAnsi="Times New Roman" w:cs="Times New Roman"/>
          <w:sz w:val="28"/>
          <w:szCs w:val="28"/>
        </w:rPr>
        <w:t>дату, час та джерело збирання персональних даних суб’єкта;</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2) </w:t>
      </w:r>
      <w:r w:rsidRPr="000F482B">
        <w:rPr>
          <w:rFonts w:ascii="Times New Roman" w:hAnsi="Times New Roman" w:cs="Times New Roman"/>
          <w:sz w:val="28"/>
          <w:szCs w:val="28"/>
        </w:rPr>
        <w:t>зміну персональних даних;</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3) </w:t>
      </w:r>
      <w:r w:rsidRPr="000F482B">
        <w:rPr>
          <w:rFonts w:ascii="Times New Roman" w:hAnsi="Times New Roman" w:cs="Times New Roman"/>
          <w:sz w:val="28"/>
          <w:szCs w:val="28"/>
        </w:rPr>
        <w:t>перегляд персональних даних;</w:t>
      </w:r>
    </w:p>
    <w:p w:rsidR="00D22D8A" w:rsidRDefault="00244717" w:rsidP="00244717">
      <w:pPr>
        <w:rPr>
          <w:rFonts w:ascii="Times New Roman" w:hAnsi="Times New Roman" w:cs="Times New Roman"/>
          <w:sz w:val="28"/>
          <w:szCs w:val="28"/>
        </w:rPr>
      </w:pPr>
      <w:r>
        <w:rPr>
          <w:rFonts w:ascii="Times New Roman" w:hAnsi="Times New Roman" w:cs="Times New Roman"/>
          <w:sz w:val="28"/>
          <w:szCs w:val="28"/>
        </w:rPr>
        <w:t>4) </w:t>
      </w:r>
      <w:r w:rsidRPr="000F482B">
        <w:rPr>
          <w:rFonts w:ascii="Times New Roman" w:hAnsi="Times New Roman" w:cs="Times New Roman"/>
          <w:sz w:val="28"/>
          <w:szCs w:val="28"/>
        </w:rPr>
        <w:t>будь-яку передачу (копіювання) персональних даних суб’єкта;</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ru-RU"/>
        </w:rPr>
        <w:t> </w:t>
      </w:r>
      <w:r w:rsidRPr="000F482B">
        <w:rPr>
          <w:rFonts w:ascii="Times New Roman" w:hAnsi="Times New Roman" w:cs="Times New Roman"/>
          <w:sz w:val="28"/>
          <w:szCs w:val="28"/>
        </w:rPr>
        <w:t>дату та час видалення або знищення персональних даних;</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ru-RU"/>
        </w:rPr>
        <w:t> </w:t>
      </w:r>
      <w:r w:rsidRPr="000F482B">
        <w:rPr>
          <w:rFonts w:ascii="Times New Roman" w:hAnsi="Times New Roman" w:cs="Times New Roman"/>
          <w:sz w:val="28"/>
          <w:szCs w:val="28"/>
        </w:rPr>
        <w:t>працівника, який здійснив одну із указаних операцій;</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ru-RU"/>
        </w:rPr>
        <w:t> </w:t>
      </w:r>
      <w:r w:rsidRPr="000F482B">
        <w:rPr>
          <w:rFonts w:ascii="Times New Roman" w:hAnsi="Times New Roman" w:cs="Times New Roman"/>
          <w:sz w:val="28"/>
          <w:szCs w:val="28"/>
        </w:rPr>
        <w:t>мету та підстави зміни, перегляду, передачі та видалення або знищення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У випадку обробки персональних даних суб’єктів за допомогою автоматизованої системи така система автоматично фіксує вказану інформацію. Ця інформація зберігається володільцем упродовж одного року з моменту закінчення року, в якому було здійснено зазначені операції, якщо інше не передбачено законодавством України.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lastRenderedPageBreak/>
        <w:t>У випадку обробки персональних даних суб’єктів на паперових носіях (справи, журнали реєстрації, картки, списки, відомості тощо) вказана інформація фіксується працівниками, які обробляють персональні дані, у відповідних носіях шляхом проставлення дати та/або підпису (іншої відмітки).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16. Працівники, які обробляють персональні дані, зобов’язані:</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1) </w:t>
      </w:r>
      <w:r w:rsidRPr="000F482B">
        <w:rPr>
          <w:rFonts w:ascii="Times New Roman" w:hAnsi="Times New Roman" w:cs="Times New Roman"/>
          <w:sz w:val="28"/>
          <w:szCs w:val="28"/>
        </w:rPr>
        <w:t>не розголошувати персональні дані;</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2) </w:t>
      </w:r>
      <w:r w:rsidRPr="000F482B">
        <w:rPr>
          <w:rFonts w:ascii="Times New Roman" w:hAnsi="Times New Roman" w:cs="Times New Roman"/>
          <w:sz w:val="28"/>
          <w:szCs w:val="28"/>
        </w:rPr>
        <w:t>запобігати втраті персональних даних або їхньому неправомірному використанню;</w:t>
      </w:r>
    </w:p>
    <w:p w:rsidR="00244717" w:rsidRPr="000F482B" w:rsidRDefault="00244717" w:rsidP="00244717">
      <w:pPr>
        <w:spacing w:after="120"/>
        <w:jc w:val="both"/>
        <w:rPr>
          <w:rFonts w:ascii="Times New Roman" w:hAnsi="Times New Roman" w:cs="Times New Roman"/>
          <w:sz w:val="28"/>
          <w:szCs w:val="28"/>
        </w:rPr>
      </w:pPr>
      <w:r w:rsidRPr="005B0C0D">
        <w:rPr>
          <w:rFonts w:ascii="Times New Roman" w:hAnsi="Times New Roman" w:cs="Times New Roman"/>
          <w:sz w:val="28"/>
          <w:szCs w:val="28"/>
        </w:rPr>
        <w:t>3)</w:t>
      </w:r>
      <w:r>
        <w:rPr>
          <w:rFonts w:ascii="Times New Roman" w:hAnsi="Times New Roman" w:cs="Times New Roman"/>
          <w:sz w:val="28"/>
          <w:szCs w:val="28"/>
          <w:lang w:val="ru-RU"/>
        </w:rPr>
        <w:t> </w:t>
      </w:r>
      <w:r w:rsidRPr="000F482B">
        <w:rPr>
          <w:rFonts w:ascii="Times New Roman" w:hAnsi="Times New Roman" w:cs="Times New Roman"/>
          <w:sz w:val="28"/>
          <w:szCs w:val="28"/>
        </w:rPr>
        <w:t>невідкладно повідомляти особу, відповідальну за організацію роботи, пов’язаної із захистом персональних даних при їхній обробці (далі - відповідальна особа), про: виявлення ознак несанкціонованого доступу до персональних даних; виявлення зараження автоматизованих систем районної державної адміністрації шкідливим програмним забезпеченням; відмову та/або збій програмного забезпечення, за допомогою якого здійснюється обробка персональних даних; вчинення випадкових та/або помилкових дій, що можуть призвести до втрати, зміни, поширення, розголошення персональних даних; виникнення надзвичайних ситуацій (пожежі, повені, стихійного лиха, воєнних дій тощо);</w:t>
      </w:r>
    </w:p>
    <w:p w:rsidR="00244717" w:rsidRPr="000F482B" w:rsidRDefault="00244717" w:rsidP="00244717">
      <w:pPr>
        <w:spacing w:after="120"/>
        <w:jc w:val="both"/>
        <w:rPr>
          <w:rFonts w:ascii="Times New Roman" w:hAnsi="Times New Roman" w:cs="Times New Roman"/>
          <w:sz w:val="28"/>
          <w:szCs w:val="28"/>
        </w:rPr>
      </w:pPr>
      <w:r w:rsidRPr="00B83DED">
        <w:rPr>
          <w:rFonts w:ascii="Times New Roman" w:hAnsi="Times New Roman" w:cs="Times New Roman"/>
          <w:sz w:val="28"/>
          <w:szCs w:val="28"/>
        </w:rPr>
        <w:t>4)</w:t>
      </w:r>
      <w:r>
        <w:rPr>
          <w:rFonts w:ascii="Times New Roman" w:hAnsi="Times New Roman" w:cs="Times New Roman"/>
          <w:sz w:val="28"/>
          <w:szCs w:val="28"/>
          <w:lang w:val="ru-RU"/>
        </w:rPr>
        <w:t> </w:t>
      </w:r>
      <w:r w:rsidRPr="000F482B">
        <w:rPr>
          <w:rFonts w:ascii="Times New Roman" w:hAnsi="Times New Roman" w:cs="Times New Roman"/>
          <w:sz w:val="28"/>
          <w:szCs w:val="28"/>
        </w:rPr>
        <w:t>при звільненні з роботи або переведенні на іншу посаду передати документи та носії інформації, що містять відомості про персональні дані, які були отримані або створені особисто чи спільно з іншими працівниками під час виконання професійних чи службових або трудових обов’язків, крім випадків, передбачених законом, особі, визначеній у встановленому законодавством порядку.</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17. Відповідальна особа:</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інформує та консультує володільця персональних даних з питань додержання законодавства про захист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взаємодіє з Уповноваженим Верховної Ради України з прав людини (далі - Уповноважений) та визначеними ним посадовими особами його Секретаріату з питань запобігання та усунення порушень законодавства про захист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забезпечує реалізацію прав суб’єктів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користується доступом до будь-яких даних, які обробляються володільцем, та</w:t>
      </w:r>
      <w:r>
        <w:rPr>
          <w:rFonts w:ascii="Times New Roman" w:hAnsi="Times New Roman" w:cs="Times New Roman"/>
          <w:sz w:val="28"/>
          <w:szCs w:val="28"/>
        </w:rPr>
        <w:t xml:space="preserve"> </w:t>
      </w:r>
      <w:r w:rsidRPr="000F482B">
        <w:rPr>
          <w:rFonts w:ascii="Times New Roman" w:hAnsi="Times New Roman" w:cs="Times New Roman"/>
          <w:sz w:val="28"/>
          <w:szCs w:val="28"/>
        </w:rPr>
        <w:t>до всіх приміщень володільця, де здійснюється така обробка;</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аналізує загрози безпеці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у разі виявлення порушень законодавства про захист персональних даних та/або ц</w:t>
      </w:r>
      <w:r>
        <w:rPr>
          <w:rFonts w:ascii="Times New Roman" w:hAnsi="Times New Roman" w:cs="Times New Roman"/>
          <w:sz w:val="28"/>
          <w:szCs w:val="28"/>
        </w:rPr>
        <w:t>ього Порядку повідомляє про це голову</w:t>
      </w:r>
      <w:r w:rsidRPr="000F482B">
        <w:rPr>
          <w:rFonts w:ascii="Times New Roman" w:hAnsi="Times New Roman" w:cs="Times New Roman"/>
          <w:sz w:val="28"/>
          <w:szCs w:val="28"/>
        </w:rPr>
        <w:t xml:space="preserve"> Чернігівської районної державної адміністрації з метою вжиття необхідних заходів;</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lastRenderedPageBreak/>
        <w:t>фіксує факти порушень процесу обробки та захисту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Відомості про факти порушень процесу обробки та захисту персональних даних заносяться до журналу реєстрації фактів порушень процесу обробки та захисту персональних даних (додаток 5), який зберігається у відповідальної особи.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18. Зміни до персональних даних вносяться на підставі вмотивованої письмової вимоги суб’єкта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19. Персональні дані видаляються або знищуються у порядку, встановленому відповідно до вимог закону.</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Персональні дані видаляються або знищуються лише після проведення відповідної експертизи цінності документів, які містять персональні дані, проведення якої передбачено інструкцією з діловодства в Чернігівській районній державній адміністрації (далі - інструкція), що розробляється відповідно до чинного законодавства та затверджується розпорядженням </w:t>
      </w:r>
      <w:r>
        <w:rPr>
          <w:rFonts w:ascii="Times New Roman" w:hAnsi="Times New Roman" w:cs="Times New Roman"/>
          <w:sz w:val="28"/>
          <w:szCs w:val="28"/>
        </w:rPr>
        <w:t>голови</w:t>
      </w:r>
      <w:r w:rsidRPr="000F482B">
        <w:rPr>
          <w:rFonts w:ascii="Times New Roman" w:hAnsi="Times New Roman" w:cs="Times New Roman"/>
          <w:sz w:val="28"/>
          <w:szCs w:val="28"/>
        </w:rPr>
        <w:t xml:space="preserve"> Чернігівської районної державної адміністрації Чернігівської області.</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За результатами експертизи цінності документів укладаються облікові документи: описи справ постійного зберігання (до яких вносяться документи, які містять персональні дані, зберігаються постійно і не підлягають знищенню), описи справ з кадрових питань (до яких вносяться документи, які містять персональні дані, підлягають знищенню після завершення встановлених законом строків зберігання — до 75 років) та акт про вилучення для знищення документів (які містять персональні дані), що мають тимчасові строки зберігання. Такі облікові документи складаються відповідно до вимог інструкції.</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20. Персональні дані підлягають видаленню або знищенню у разі:</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1) </w:t>
      </w:r>
      <w:r w:rsidRPr="000F482B">
        <w:rPr>
          <w:rFonts w:ascii="Times New Roman" w:hAnsi="Times New Roman" w:cs="Times New Roman"/>
          <w:sz w:val="28"/>
          <w:szCs w:val="28"/>
        </w:rPr>
        <w:t>закінчення строку зберігання даних, визначеного згодою суб’єкта персональних даних на обробку цих даних або законом;</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2) </w:t>
      </w:r>
      <w:r w:rsidRPr="000F482B">
        <w:rPr>
          <w:rFonts w:ascii="Times New Roman" w:hAnsi="Times New Roman" w:cs="Times New Roman"/>
          <w:sz w:val="28"/>
          <w:szCs w:val="28"/>
        </w:rPr>
        <w:t>припинення правовідносин між суб’єктом персональних даних та володільцем, якщо інше не передбачено законом;</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3) </w:t>
      </w:r>
      <w:r w:rsidRPr="000F482B">
        <w:rPr>
          <w:rFonts w:ascii="Times New Roman" w:hAnsi="Times New Roman" w:cs="Times New Roman"/>
          <w:sz w:val="28"/>
          <w:szCs w:val="28"/>
        </w:rPr>
        <w:t>видання відповідного припису Уповноваженого або визначених ним посадових осіб Секретаріату Уповноваженого;</w:t>
      </w:r>
    </w:p>
    <w:p w:rsidR="00244717" w:rsidRPr="000F482B" w:rsidRDefault="00244717" w:rsidP="00244717">
      <w:pPr>
        <w:spacing w:after="120"/>
        <w:jc w:val="both"/>
        <w:rPr>
          <w:rFonts w:ascii="Times New Roman" w:hAnsi="Times New Roman" w:cs="Times New Roman"/>
          <w:sz w:val="28"/>
          <w:szCs w:val="28"/>
        </w:rPr>
      </w:pPr>
      <w:r>
        <w:rPr>
          <w:rFonts w:ascii="Times New Roman" w:hAnsi="Times New Roman" w:cs="Times New Roman"/>
          <w:sz w:val="28"/>
          <w:szCs w:val="28"/>
          <w:lang w:val="ru-RU"/>
        </w:rPr>
        <w:t>4) </w:t>
      </w:r>
      <w:r w:rsidRPr="000F482B">
        <w:rPr>
          <w:rFonts w:ascii="Times New Roman" w:hAnsi="Times New Roman" w:cs="Times New Roman"/>
          <w:sz w:val="28"/>
          <w:szCs w:val="28"/>
        </w:rPr>
        <w:t>набрання законної сили рішенням суду щодо видалення або знищення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21. Персональні дані, зібрані з порушенням вимог Закону, підлягають видаленню або знищенню в установленому законодавством порядку.</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22. Працівники, які під час виконання професійних чи службових або</w:t>
      </w:r>
      <w:r>
        <w:rPr>
          <w:rFonts w:ascii="Times New Roman" w:hAnsi="Times New Roman" w:cs="Times New Roman"/>
          <w:sz w:val="28"/>
          <w:szCs w:val="28"/>
        </w:rPr>
        <w:t xml:space="preserve"> </w:t>
      </w:r>
      <w:r w:rsidRPr="000F482B">
        <w:rPr>
          <w:rFonts w:ascii="Times New Roman" w:hAnsi="Times New Roman" w:cs="Times New Roman"/>
          <w:sz w:val="28"/>
          <w:szCs w:val="28"/>
        </w:rPr>
        <w:t>трудових обов’язків здійснюють обробку персональних даних, допускаються до обробки лише після надання письмового зобов’язання про нерозголошення персональних даних та їх авторизації у відповідних системах (у разі роботи у відповідних базах, системах).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lastRenderedPageBreak/>
        <w:tab/>
        <w:t>23. Відомості про працівників, які надали письмове зобов’язання про нерозголошення персональних даних, заносяться до журналу реєстрації зобов’язань про нерозголошення персональних даних (додаток 6), який зберігається у відповідальної особи.</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ab/>
        <w:t>24. 3 метою забезпечення безпеки обробки персональних даних вживаються технічні заходи захисту (зокрема, але не виключно, встановлення антивірусного захисту, підключення через засоби безперебійного живлення елементів системи тощо) щодо унеможливлення несанкціонованого доступу до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Справи з документами, які містять персональні дані, що містяться на паперових носіях (справи, журнали), зберігаються у приміщеннях (шафах, сейфах), що надійно зачиняються і обладнуються замками тощо.</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Відповідальність за організацію процесу обробки персональних даних, що обробляються із застосуванням автоматизованих засобів, а також персональних даних, що містяться на паперових носіях, несе керівник структурного підрозділу апарату районної державної адміністрації та структурного підрозділу районної державної адміністрації без статусу юридичної особи публічного права, головний спеціаліст з питань внутрішнього аудиту, головний спеціаліст з питань публічних закупівель.</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На випадок несанкціонованого доступу до персональних даних, пошкодження технічного обладнання, виникнення надзвичайних ситуацій затверджується план дій на випадок несанкціонованого доступу до персональних даних, пошкодження технічного обладнання, виникнення надзвичайних ситуацій.</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Додаток 1 </w:t>
      </w:r>
      <w:r>
        <w:rPr>
          <w:rFonts w:ascii="Times New Roman" w:hAnsi="Times New Roman" w:cs="Times New Roman"/>
          <w:sz w:val="28"/>
          <w:szCs w:val="28"/>
        </w:rPr>
        <w:t>–</w:t>
      </w:r>
      <w:r w:rsidRPr="000F482B">
        <w:rPr>
          <w:rFonts w:ascii="Times New Roman" w:hAnsi="Times New Roman" w:cs="Times New Roman"/>
          <w:sz w:val="28"/>
          <w:szCs w:val="28"/>
        </w:rPr>
        <w:t xml:space="preserve"> Згода на обробку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Додаток 2 </w:t>
      </w:r>
      <w:r>
        <w:rPr>
          <w:rFonts w:ascii="Times New Roman" w:hAnsi="Times New Roman" w:cs="Times New Roman"/>
          <w:sz w:val="28"/>
          <w:szCs w:val="28"/>
        </w:rPr>
        <w:t>–</w:t>
      </w:r>
      <w:r w:rsidRPr="000F482B">
        <w:rPr>
          <w:rFonts w:ascii="Times New Roman" w:hAnsi="Times New Roman" w:cs="Times New Roman"/>
          <w:sz w:val="28"/>
          <w:szCs w:val="28"/>
        </w:rPr>
        <w:t xml:space="preserve"> Повідомлення</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Додаток 3 </w:t>
      </w:r>
      <w:r>
        <w:rPr>
          <w:rFonts w:ascii="Times New Roman" w:hAnsi="Times New Roman" w:cs="Times New Roman"/>
          <w:sz w:val="28"/>
          <w:szCs w:val="28"/>
        </w:rPr>
        <w:t>–</w:t>
      </w:r>
      <w:r w:rsidRPr="000F482B">
        <w:rPr>
          <w:rFonts w:ascii="Times New Roman" w:hAnsi="Times New Roman" w:cs="Times New Roman"/>
          <w:sz w:val="28"/>
          <w:szCs w:val="28"/>
        </w:rPr>
        <w:t xml:space="preserve"> Зобов’язання про нерозголошення персональних даних</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Додаток 4 </w:t>
      </w:r>
      <w:r>
        <w:rPr>
          <w:rFonts w:ascii="Times New Roman" w:hAnsi="Times New Roman" w:cs="Times New Roman"/>
          <w:sz w:val="28"/>
          <w:szCs w:val="28"/>
        </w:rPr>
        <w:t>–</w:t>
      </w:r>
      <w:r w:rsidRPr="000F482B">
        <w:rPr>
          <w:rFonts w:ascii="Times New Roman" w:hAnsi="Times New Roman" w:cs="Times New Roman"/>
          <w:sz w:val="28"/>
          <w:szCs w:val="28"/>
        </w:rPr>
        <w:t xml:space="preserve"> Журнал обліку згод, наданих суб’єктом персональних даних на обробку його персональних даних третім особам</w:t>
      </w:r>
    </w:p>
    <w:p w:rsidR="00244717" w:rsidRPr="000F482B" w:rsidRDefault="00244717" w:rsidP="00244717">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Додаток 5 </w:t>
      </w:r>
      <w:r>
        <w:rPr>
          <w:rFonts w:ascii="Times New Roman" w:hAnsi="Times New Roman" w:cs="Times New Roman"/>
          <w:sz w:val="28"/>
          <w:szCs w:val="28"/>
        </w:rPr>
        <w:t>–</w:t>
      </w:r>
      <w:r w:rsidRPr="000F482B">
        <w:rPr>
          <w:rFonts w:ascii="Times New Roman" w:hAnsi="Times New Roman" w:cs="Times New Roman"/>
          <w:sz w:val="28"/>
          <w:szCs w:val="28"/>
        </w:rPr>
        <w:t xml:space="preserve"> Журнал реєстрації фактів порушень процесу обробки та захисту персональних даних</w:t>
      </w:r>
    </w:p>
    <w:p w:rsidR="00244717" w:rsidRPr="00B14FCA" w:rsidRDefault="00244717" w:rsidP="00B14FCA">
      <w:pPr>
        <w:spacing w:after="120"/>
        <w:jc w:val="both"/>
        <w:rPr>
          <w:rFonts w:ascii="Times New Roman" w:hAnsi="Times New Roman" w:cs="Times New Roman"/>
          <w:sz w:val="28"/>
          <w:szCs w:val="28"/>
        </w:rPr>
      </w:pPr>
      <w:r w:rsidRPr="000F482B">
        <w:rPr>
          <w:rFonts w:ascii="Times New Roman" w:hAnsi="Times New Roman" w:cs="Times New Roman"/>
          <w:sz w:val="28"/>
          <w:szCs w:val="28"/>
        </w:rPr>
        <w:t xml:space="preserve">Додаток 6 </w:t>
      </w:r>
      <w:r>
        <w:rPr>
          <w:rFonts w:ascii="Times New Roman" w:hAnsi="Times New Roman" w:cs="Times New Roman"/>
          <w:sz w:val="28"/>
          <w:szCs w:val="28"/>
        </w:rPr>
        <w:t>–</w:t>
      </w:r>
      <w:r w:rsidRPr="000F482B">
        <w:rPr>
          <w:rFonts w:ascii="Times New Roman" w:hAnsi="Times New Roman" w:cs="Times New Roman"/>
          <w:sz w:val="28"/>
          <w:szCs w:val="28"/>
        </w:rPr>
        <w:t xml:space="preserve"> Журнал реєстрації зобов’язань про нерозголошення персональних даних</w:t>
      </w:r>
    </w:p>
    <w:sectPr w:rsidR="00244717" w:rsidRPr="00B14FCA" w:rsidSect="00B14FCA">
      <w:headerReference w:type="default" r:id="rId6"/>
      <w:pgSz w:w="11906" w:h="16838"/>
      <w:pgMar w:top="850"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2B3" w:rsidRDefault="00D132B3" w:rsidP="00244717">
      <w:pPr>
        <w:spacing w:after="0" w:line="240" w:lineRule="auto"/>
      </w:pPr>
      <w:r>
        <w:separator/>
      </w:r>
    </w:p>
  </w:endnote>
  <w:endnote w:type="continuationSeparator" w:id="0">
    <w:p w:rsidR="00D132B3" w:rsidRDefault="00D132B3" w:rsidP="0024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2B3" w:rsidRDefault="00D132B3" w:rsidP="00244717">
      <w:pPr>
        <w:spacing w:after="0" w:line="240" w:lineRule="auto"/>
      </w:pPr>
      <w:r>
        <w:separator/>
      </w:r>
    </w:p>
  </w:footnote>
  <w:footnote w:type="continuationSeparator" w:id="0">
    <w:p w:rsidR="00D132B3" w:rsidRDefault="00D132B3" w:rsidP="0024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797644"/>
      <w:docPartObj>
        <w:docPartGallery w:val="Page Numbers (Top of Page)"/>
        <w:docPartUnique/>
      </w:docPartObj>
    </w:sdtPr>
    <w:sdtEndPr/>
    <w:sdtContent>
      <w:p w:rsidR="00244717" w:rsidRDefault="00244717">
        <w:pPr>
          <w:pStyle w:val="a3"/>
          <w:jc w:val="center"/>
        </w:pPr>
        <w:r>
          <w:fldChar w:fldCharType="begin"/>
        </w:r>
        <w:r>
          <w:instrText>PAGE   \* MERGEFORMAT</w:instrText>
        </w:r>
        <w:r>
          <w:fldChar w:fldCharType="separate"/>
        </w:r>
        <w:r w:rsidR="00426367" w:rsidRPr="00426367">
          <w:rPr>
            <w:noProof/>
            <w:lang w:val="ru-RU"/>
          </w:rPr>
          <w:t>13</w:t>
        </w:r>
        <w:r>
          <w:fldChar w:fldCharType="end"/>
        </w:r>
      </w:p>
    </w:sdtContent>
  </w:sdt>
  <w:p w:rsidR="00244717" w:rsidRDefault="002447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4F"/>
    <w:rsid w:val="0007134F"/>
    <w:rsid w:val="00172D45"/>
    <w:rsid w:val="00244717"/>
    <w:rsid w:val="0028206D"/>
    <w:rsid w:val="00426367"/>
    <w:rsid w:val="004B585B"/>
    <w:rsid w:val="00535F75"/>
    <w:rsid w:val="00941E14"/>
    <w:rsid w:val="00AD5C74"/>
    <w:rsid w:val="00B02694"/>
    <w:rsid w:val="00B14FCA"/>
    <w:rsid w:val="00CC141F"/>
    <w:rsid w:val="00D132B3"/>
    <w:rsid w:val="00D22D8A"/>
    <w:rsid w:val="00F463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28F3"/>
  <w15:chartTrackingRefBased/>
  <w15:docId w15:val="{7D4B9622-43A9-4A5F-BC5F-D3C68E47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71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244717"/>
  </w:style>
  <w:style w:type="paragraph" w:styleId="a5">
    <w:name w:val="footer"/>
    <w:basedOn w:val="a"/>
    <w:link w:val="a6"/>
    <w:uiPriority w:val="99"/>
    <w:unhideWhenUsed/>
    <w:rsid w:val="0024471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244717"/>
  </w:style>
  <w:style w:type="paragraph" w:styleId="a7">
    <w:name w:val="Balloon Text"/>
    <w:basedOn w:val="a"/>
    <w:link w:val="a8"/>
    <w:uiPriority w:val="99"/>
    <w:semiHidden/>
    <w:unhideWhenUsed/>
    <w:rsid w:val="00F463B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46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20384</Words>
  <Characters>11620</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Chadm_MRK</dc:creator>
  <cp:keywords/>
  <dc:description/>
  <cp:lastModifiedBy>Chadm_MRK</cp:lastModifiedBy>
  <cp:revision>9</cp:revision>
  <cp:lastPrinted>2026-06-17T14:23:00Z</cp:lastPrinted>
  <dcterms:created xsi:type="dcterms:W3CDTF">2026-06-17T14:09:00Z</dcterms:created>
  <dcterms:modified xsi:type="dcterms:W3CDTF">2026-07-03T08:30:00Z</dcterms:modified>
</cp:coreProperties>
</file>